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5" w:rsidRPr="00614235" w:rsidRDefault="00614235" w:rsidP="00614235">
      <w:pPr>
        <w:tabs>
          <w:tab w:val="left" w:pos="3765"/>
        </w:tabs>
        <w:rPr>
          <w:rFonts w:eastAsia="Calibri"/>
          <w:szCs w:val="28"/>
        </w:rPr>
      </w:pPr>
      <w:r w:rsidRPr="00614235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235" w:rsidRPr="00614235" w:rsidRDefault="00614235" w:rsidP="00614235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spacing w:after="200" w:line="276" w:lineRule="auto"/>
        <w:rPr>
          <w:rFonts w:eastAsia="Calibri"/>
          <w:b/>
          <w:szCs w:val="28"/>
          <w:lang w:eastAsia="en-US"/>
        </w:rPr>
      </w:pPr>
    </w:p>
    <w:p w:rsidR="00614235" w:rsidRPr="00614235" w:rsidRDefault="00614235" w:rsidP="00614235">
      <w:pPr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УКРАЇНА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Cs w:val="28"/>
        </w:rPr>
      </w:pPr>
      <w:r w:rsidRPr="00614235">
        <w:rPr>
          <w:rFonts w:eastAsia="Calibri"/>
          <w:b/>
          <w:bCs/>
          <w:szCs w:val="28"/>
        </w:rPr>
        <w:t>СРІБНЯНСЬКА СЕЛИЩНА РАДА</w:t>
      </w:r>
    </w:p>
    <w:p w:rsidR="00614235" w:rsidRPr="00614235" w:rsidRDefault="00614235" w:rsidP="00614235">
      <w:pPr>
        <w:jc w:val="center"/>
        <w:rPr>
          <w:rFonts w:eastAsia="Calibri"/>
          <w:szCs w:val="28"/>
        </w:rPr>
      </w:pPr>
      <w:r w:rsidRPr="00614235">
        <w:rPr>
          <w:rFonts w:eastAsia="Calibri"/>
          <w:b/>
          <w:bCs/>
          <w:szCs w:val="28"/>
        </w:rPr>
        <w:t>ЧЕРНІГІВСЬКОЇ ОБЛАСТІ</w:t>
      </w:r>
    </w:p>
    <w:p w:rsidR="00614235" w:rsidRPr="00614235" w:rsidRDefault="00614235" w:rsidP="00614235">
      <w:pPr>
        <w:ind w:left="-284" w:firstLine="426"/>
        <w:jc w:val="center"/>
        <w:rPr>
          <w:rFonts w:eastAsia="Calibri"/>
          <w:b/>
          <w:bCs/>
          <w:sz w:val="16"/>
          <w:szCs w:val="16"/>
        </w:rPr>
      </w:pPr>
    </w:p>
    <w:p w:rsidR="00614235" w:rsidRPr="00614235" w:rsidRDefault="00614235" w:rsidP="00614235">
      <w:pPr>
        <w:ind w:left="-284" w:right="35" w:firstLine="426"/>
        <w:jc w:val="center"/>
        <w:rPr>
          <w:rFonts w:eastAsia="Calibri"/>
          <w:color w:val="000000"/>
          <w:sz w:val="20"/>
        </w:rPr>
      </w:pP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Cs w:val="28"/>
        </w:rPr>
      </w:pPr>
      <w:r w:rsidRPr="00614235">
        <w:rPr>
          <w:rFonts w:ascii="TimesNewRomanPS-BoldMT" w:eastAsia="Calibri" w:hAnsi="TimesNewRomanPS-BoldMT" w:cs="TimesNewRomanPS-BoldMT"/>
          <w:b/>
          <w:bCs/>
          <w:szCs w:val="28"/>
        </w:rPr>
        <w:t>РІШЕННЯ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  <w:r w:rsidRPr="00614235">
        <w:rPr>
          <w:rFonts w:ascii="TimesNewRomanPS-BoldMT" w:hAnsi="TimesNewRomanPS-BoldMT" w:cs="TimesNewRomanPS-BoldMT"/>
          <w:bCs/>
          <w:szCs w:val="28"/>
        </w:rPr>
        <w:t>(</w:t>
      </w:r>
      <w:r w:rsidR="00EC2857">
        <w:rPr>
          <w:rFonts w:ascii="TimesNewRomanPS-BoldMT" w:hAnsi="TimesNewRomanPS-BoldMT" w:cs="TimesNewRomanPS-BoldMT"/>
          <w:bCs/>
          <w:szCs w:val="28"/>
        </w:rPr>
        <w:t xml:space="preserve">друга </w:t>
      </w:r>
      <w:r w:rsidRPr="00614235">
        <w:rPr>
          <w:rFonts w:ascii="TimesNewRomanPS-BoldMT" w:hAnsi="TimesNewRomanPS-BoldMT" w:cs="TimesNewRomanPS-BoldMT"/>
          <w:bCs/>
          <w:szCs w:val="28"/>
        </w:rPr>
        <w:t>сесія восьмого скликання</w:t>
      </w:r>
      <w:r w:rsidR="00EC2857">
        <w:rPr>
          <w:rFonts w:ascii="TimesNewRomanPS-BoldMT" w:hAnsi="TimesNewRomanPS-BoldMT" w:cs="TimesNewRomanPS-BoldMT"/>
          <w:bCs/>
          <w:szCs w:val="28"/>
        </w:rPr>
        <w:t>)</w:t>
      </w:r>
    </w:p>
    <w:p w:rsidR="00614235" w:rsidRPr="00614235" w:rsidRDefault="00614235" w:rsidP="00614235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Cs w:val="28"/>
        </w:rPr>
      </w:pPr>
    </w:p>
    <w:p w:rsidR="00614235" w:rsidRPr="00614235" w:rsidRDefault="00614235" w:rsidP="00614235">
      <w:pPr>
        <w:shd w:val="clear" w:color="auto" w:fill="FFFFFF"/>
        <w:ind w:firstLine="540"/>
        <w:jc w:val="both"/>
        <w:rPr>
          <w:rFonts w:eastAsia="Calibri"/>
          <w:color w:val="FF0000"/>
          <w:szCs w:val="28"/>
        </w:rPr>
      </w:pPr>
    </w:p>
    <w:p w:rsidR="00614235" w:rsidRPr="00614235" w:rsidRDefault="00EC2857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</w:t>
      </w:r>
      <w:r w:rsidR="00FD24DF">
        <w:rPr>
          <w:rFonts w:eastAsia="Calibri"/>
          <w:bCs/>
          <w:szCs w:val="28"/>
          <w:lang w:eastAsia="en-US"/>
        </w:rPr>
        <w:t>3</w:t>
      </w:r>
      <w:r>
        <w:rPr>
          <w:rFonts w:eastAsia="Calibri"/>
          <w:bCs/>
          <w:szCs w:val="28"/>
          <w:lang w:eastAsia="en-US"/>
        </w:rPr>
        <w:t xml:space="preserve"> грудня</w:t>
      </w:r>
      <w:r w:rsidR="00614235" w:rsidRPr="00614235">
        <w:rPr>
          <w:rFonts w:eastAsia="Calibri"/>
          <w:bCs/>
          <w:szCs w:val="28"/>
          <w:lang w:eastAsia="en-US"/>
        </w:rPr>
        <w:t xml:space="preserve"> 2020 року</w:t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614235" w:rsidRPr="00614235" w:rsidRDefault="00EC2857" w:rsidP="00614235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смт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r w:rsidR="00614235" w:rsidRPr="00614235">
        <w:rPr>
          <w:rFonts w:eastAsia="Calibri"/>
          <w:bCs/>
          <w:szCs w:val="28"/>
          <w:lang w:eastAsia="en-US"/>
        </w:rPr>
        <w:t xml:space="preserve">Срібне              </w:t>
      </w:r>
      <w:r w:rsidR="00614235" w:rsidRPr="00614235">
        <w:rPr>
          <w:rFonts w:eastAsia="Calibri"/>
          <w:bCs/>
          <w:szCs w:val="28"/>
          <w:lang w:eastAsia="en-US"/>
        </w:rPr>
        <w:tab/>
      </w:r>
      <w:r w:rsidR="00614235" w:rsidRPr="00614235">
        <w:rPr>
          <w:rFonts w:eastAsia="Calibri"/>
          <w:bCs/>
          <w:szCs w:val="28"/>
          <w:lang w:eastAsia="en-US"/>
        </w:rPr>
        <w:tab/>
      </w:r>
    </w:p>
    <w:p w:rsidR="00A3098E" w:rsidRDefault="00A3098E" w:rsidP="00A3098E">
      <w:pPr>
        <w:tabs>
          <w:tab w:val="left" w:pos="8789"/>
        </w:tabs>
        <w:ind w:right="-58"/>
        <w:rPr>
          <w:b/>
          <w:bCs/>
        </w:rPr>
      </w:pPr>
      <w:bookmarkStart w:id="0" w:name="_GoBack"/>
      <w:bookmarkEnd w:id="0"/>
    </w:p>
    <w:p w:rsidR="002074B5" w:rsidRPr="002074B5" w:rsidRDefault="002074B5" w:rsidP="002074B5">
      <w:pPr>
        <w:pStyle w:val="aa"/>
        <w:jc w:val="left"/>
        <w:rPr>
          <w:sz w:val="28"/>
          <w:szCs w:val="28"/>
          <w:lang w:val="uk-UA"/>
        </w:rPr>
      </w:pPr>
      <w:r w:rsidRPr="002074B5">
        <w:rPr>
          <w:sz w:val="28"/>
          <w:szCs w:val="28"/>
          <w:lang w:val="uk-UA"/>
        </w:rPr>
        <w:t>Про місцевий бюджет</w:t>
      </w:r>
    </w:p>
    <w:p w:rsidR="002074B5" w:rsidRPr="002074B5" w:rsidRDefault="002074B5" w:rsidP="002074B5">
      <w:pPr>
        <w:pStyle w:val="aa"/>
        <w:jc w:val="left"/>
        <w:rPr>
          <w:sz w:val="28"/>
          <w:szCs w:val="28"/>
          <w:lang w:val="uk-UA"/>
        </w:rPr>
      </w:pPr>
      <w:r w:rsidRPr="002074B5">
        <w:rPr>
          <w:sz w:val="28"/>
          <w:szCs w:val="28"/>
          <w:lang w:val="uk-UA"/>
        </w:rPr>
        <w:t xml:space="preserve">Срібнянської селищної </w:t>
      </w:r>
    </w:p>
    <w:p w:rsidR="002074B5" w:rsidRPr="002074B5" w:rsidRDefault="002074B5" w:rsidP="002074B5">
      <w:pPr>
        <w:pStyle w:val="aa"/>
        <w:jc w:val="left"/>
        <w:rPr>
          <w:sz w:val="28"/>
          <w:szCs w:val="28"/>
          <w:lang w:val="uk-UA"/>
        </w:rPr>
      </w:pPr>
      <w:r w:rsidRPr="002074B5">
        <w:rPr>
          <w:sz w:val="28"/>
          <w:szCs w:val="28"/>
          <w:lang w:val="uk-UA"/>
        </w:rPr>
        <w:t>територіальної громади</w:t>
      </w:r>
    </w:p>
    <w:p w:rsidR="002074B5" w:rsidRPr="002074B5" w:rsidRDefault="002074B5" w:rsidP="002074B5">
      <w:pPr>
        <w:pStyle w:val="aa"/>
        <w:jc w:val="left"/>
        <w:rPr>
          <w:sz w:val="28"/>
          <w:szCs w:val="28"/>
        </w:rPr>
      </w:pPr>
      <w:r w:rsidRPr="002074B5">
        <w:rPr>
          <w:sz w:val="28"/>
          <w:szCs w:val="28"/>
        </w:rPr>
        <w:t xml:space="preserve">на 2021 </w:t>
      </w:r>
      <w:proofErr w:type="spellStart"/>
      <w:proofErr w:type="gramStart"/>
      <w:r w:rsidRPr="002074B5">
        <w:rPr>
          <w:sz w:val="28"/>
          <w:szCs w:val="28"/>
        </w:rPr>
        <w:t>р</w:t>
      </w:r>
      <w:proofErr w:type="gramEnd"/>
      <w:r w:rsidRPr="002074B5">
        <w:rPr>
          <w:sz w:val="28"/>
          <w:szCs w:val="28"/>
        </w:rPr>
        <w:t>ік</w:t>
      </w:r>
      <w:proofErr w:type="spellEnd"/>
    </w:p>
    <w:p w:rsidR="002074B5" w:rsidRPr="002074B5" w:rsidRDefault="002074B5" w:rsidP="002074B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074B5">
        <w:rPr>
          <w:b/>
          <w:sz w:val="28"/>
          <w:szCs w:val="28"/>
          <w:u w:val="single"/>
        </w:rPr>
        <w:t>(25530000000)</w:t>
      </w:r>
      <w:r w:rsidRPr="002074B5">
        <w:rPr>
          <w:b/>
          <w:sz w:val="28"/>
          <w:szCs w:val="28"/>
          <w:u w:val="single"/>
        </w:rPr>
        <w:br/>
      </w:r>
      <w:r w:rsidRPr="002074B5">
        <w:rPr>
          <w:b/>
          <w:sz w:val="28"/>
          <w:szCs w:val="28"/>
        </w:rPr>
        <w:t>(код бюджету)</w:t>
      </w:r>
    </w:p>
    <w:p w:rsidR="00817912" w:rsidRPr="00EC2857" w:rsidRDefault="00817912" w:rsidP="0001099A">
      <w:pPr>
        <w:ind w:firstLine="709"/>
        <w:jc w:val="both"/>
        <w:rPr>
          <w:szCs w:val="28"/>
          <w:lang w:val="ru-RU"/>
        </w:rPr>
      </w:pPr>
    </w:p>
    <w:p w:rsidR="004705DF" w:rsidRDefault="004705DF" w:rsidP="007C6D1E">
      <w:pPr>
        <w:ind w:firstLine="567"/>
        <w:jc w:val="both"/>
        <w:rPr>
          <w:szCs w:val="28"/>
        </w:rPr>
      </w:pPr>
      <w:r w:rsidRPr="001E496C">
        <w:rPr>
          <w:szCs w:val="28"/>
        </w:rPr>
        <w:t>Керуючись Бюджетним кодексом України,</w:t>
      </w:r>
      <w:r w:rsidR="00047E87">
        <w:rPr>
          <w:szCs w:val="28"/>
        </w:rPr>
        <w:t xml:space="preserve"> ст..26 Закону</w:t>
      </w:r>
      <w:r w:rsidRPr="001E496C">
        <w:rPr>
          <w:szCs w:val="28"/>
        </w:rPr>
        <w:t xml:space="preserve"> України</w:t>
      </w:r>
      <w:r w:rsidR="00047E87">
        <w:rPr>
          <w:szCs w:val="28"/>
        </w:rPr>
        <w:t xml:space="preserve"> "Про місцеве самоврядування в Україні", </w:t>
      </w:r>
      <w:r w:rsidRPr="001E496C">
        <w:rPr>
          <w:szCs w:val="28"/>
        </w:rPr>
        <w:t>селищ</w:t>
      </w:r>
      <w:r>
        <w:rPr>
          <w:szCs w:val="28"/>
        </w:rPr>
        <w:t>н</w:t>
      </w:r>
      <w:r w:rsidRPr="001E496C">
        <w:rPr>
          <w:szCs w:val="28"/>
        </w:rPr>
        <w:t xml:space="preserve">а рада </w:t>
      </w:r>
      <w:r w:rsidRPr="00047E87">
        <w:rPr>
          <w:b/>
          <w:szCs w:val="28"/>
        </w:rPr>
        <w:t>вирішила</w:t>
      </w:r>
      <w:r w:rsidRPr="00DB40CB">
        <w:rPr>
          <w:szCs w:val="28"/>
        </w:rPr>
        <w:t>:</w:t>
      </w:r>
    </w:p>
    <w:p w:rsidR="004705DF" w:rsidRPr="00B91643" w:rsidRDefault="004705DF" w:rsidP="004705DF">
      <w:pPr>
        <w:pStyle w:val="a4"/>
        <w:ind w:firstLine="567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1. </w:t>
      </w:r>
      <w:proofErr w:type="spellStart"/>
      <w:r w:rsidRPr="00B91643">
        <w:rPr>
          <w:sz w:val="28"/>
          <w:szCs w:val="28"/>
        </w:rPr>
        <w:t>Визначити</w:t>
      </w:r>
      <w:proofErr w:type="spellEnd"/>
      <w:r w:rsidRPr="00B9164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7B385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ік</w:t>
      </w:r>
      <w:proofErr w:type="spellEnd"/>
      <w:r w:rsidRPr="00B91643">
        <w:rPr>
          <w:sz w:val="28"/>
          <w:szCs w:val="28"/>
        </w:rPr>
        <w:t>: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b/>
          <w:bCs/>
          <w:sz w:val="28"/>
          <w:szCs w:val="28"/>
        </w:rPr>
        <w:t>доходи</w:t>
      </w:r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у </w:t>
      </w:r>
      <w:proofErr w:type="spellStart"/>
      <w:r w:rsidRPr="00B91643">
        <w:rPr>
          <w:sz w:val="28"/>
          <w:szCs w:val="28"/>
        </w:rPr>
        <w:t>сумі</w:t>
      </w:r>
      <w:proofErr w:type="spellEnd"/>
      <w:r w:rsidRPr="00B91643">
        <w:rPr>
          <w:sz w:val="28"/>
          <w:szCs w:val="28"/>
        </w:rPr>
        <w:t xml:space="preserve"> </w:t>
      </w:r>
      <w:r w:rsidRPr="007B3857">
        <w:rPr>
          <w:b/>
          <w:sz w:val="28"/>
          <w:szCs w:val="28"/>
        </w:rPr>
        <w:t>100</w:t>
      </w:r>
      <w:r>
        <w:rPr>
          <w:b/>
          <w:sz w:val="28"/>
          <w:szCs w:val="28"/>
          <w:lang w:val="en-US"/>
        </w:rPr>
        <w:t> </w:t>
      </w:r>
      <w:r w:rsidRPr="007B3857">
        <w:rPr>
          <w:b/>
          <w:sz w:val="28"/>
          <w:szCs w:val="28"/>
        </w:rPr>
        <w:t>030 240</w:t>
      </w:r>
      <w:r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, у тому </w:t>
      </w:r>
      <w:proofErr w:type="spellStart"/>
      <w:r w:rsidRPr="00B91643">
        <w:rPr>
          <w:sz w:val="28"/>
          <w:szCs w:val="28"/>
        </w:rPr>
        <w:t>числі</w:t>
      </w:r>
      <w:proofErr w:type="spellEnd"/>
      <w:r w:rsidRPr="00B91643">
        <w:rPr>
          <w:sz w:val="28"/>
          <w:szCs w:val="28"/>
        </w:rPr>
        <w:t xml:space="preserve"> доходи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7B3857">
        <w:rPr>
          <w:b/>
          <w:sz w:val="28"/>
          <w:szCs w:val="28"/>
        </w:rPr>
        <w:t>98</w:t>
      </w:r>
      <w:r>
        <w:rPr>
          <w:b/>
          <w:sz w:val="28"/>
          <w:szCs w:val="28"/>
          <w:lang w:val="en-US"/>
        </w:rPr>
        <w:t> </w:t>
      </w:r>
      <w:r w:rsidRPr="007B3857">
        <w:rPr>
          <w:b/>
          <w:sz w:val="28"/>
          <w:szCs w:val="28"/>
        </w:rPr>
        <w:t>213 200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 та доходи </w:t>
      </w:r>
      <w:proofErr w:type="spellStart"/>
      <w:r w:rsidRPr="00B91643">
        <w:rPr>
          <w:sz w:val="28"/>
          <w:szCs w:val="28"/>
        </w:rPr>
        <w:t>спеціального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7B3857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7B3857">
        <w:rPr>
          <w:b/>
          <w:sz w:val="28"/>
          <w:szCs w:val="28"/>
        </w:rPr>
        <w:t>817 040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згідно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додатком</w:t>
      </w:r>
      <w:proofErr w:type="spellEnd"/>
      <w:r w:rsidRPr="00B91643">
        <w:rPr>
          <w:sz w:val="28"/>
          <w:szCs w:val="28"/>
        </w:rPr>
        <w:t xml:space="preserve"> 1 до </w:t>
      </w:r>
      <w:proofErr w:type="spellStart"/>
      <w:r w:rsidRPr="00B91643">
        <w:rPr>
          <w:sz w:val="28"/>
          <w:szCs w:val="28"/>
        </w:rPr>
        <w:t>цього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ішення</w:t>
      </w:r>
      <w:proofErr w:type="spellEnd"/>
      <w:r w:rsidRPr="00B91643">
        <w:rPr>
          <w:sz w:val="28"/>
          <w:szCs w:val="28"/>
        </w:rPr>
        <w:t>;</w:t>
      </w:r>
    </w:p>
    <w:p w:rsidR="004705DF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b/>
          <w:bCs/>
          <w:sz w:val="28"/>
          <w:szCs w:val="28"/>
        </w:rPr>
        <w:t>видатки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у </w:t>
      </w:r>
      <w:proofErr w:type="spellStart"/>
      <w:r w:rsidRPr="00B91643">
        <w:rPr>
          <w:sz w:val="28"/>
          <w:szCs w:val="28"/>
        </w:rPr>
        <w:t>сумі</w:t>
      </w:r>
      <w:proofErr w:type="spellEnd"/>
      <w:r w:rsidRPr="00B91643">
        <w:rPr>
          <w:i/>
          <w:iCs/>
          <w:sz w:val="28"/>
          <w:szCs w:val="28"/>
          <w:vertAlign w:val="superscript"/>
        </w:rPr>
        <w:t xml:space="preserve">  </w:t>
      </w:r>
      <w:r w:rsidRPr="00AB78F6">
        <w:rPr>
          <w:b/>
          <w:sz w:val="28"/>
          <w:szCs w:val="28"/>
        </w:rPr>
        <w:t>99</w:t>
      </w:r>
      <w:r>
        <w:rPr>
          <w:b/>
          <w:sz w:val="28"/>
          <w:szCs w:val="28"/>
          <w:lang w:val="en-US"/>
        </w:rPr>
        <w:t> </w:t>
      </w:r>
      <w:r w:rsidRPr="00AB78F6">
        <w:rPr>
          <w:b/>
          <w:sz w:val="28"/>
          <w:szCs w:val="28"/>
        </w:rPr>
        <w:t>930 240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, </w:t>
      </w:r>
      <w:proofErr w:type="gramStart"/>
      <w:r w:rsidRPr="00B91643">
        <w:rPr>
          <w:sz w:val="28"/>
          <w:szCs w:val="28"/>
        </w:rPr>
        <w:t>у</w:t>
      </w:r>
      <w:proofErr w:type="gramEnd"/>
      <w:r w:rsidRPr="00B91643">
        <w:rPr>
          <w:sz w:val="28"/>
          <w:szCs w:val="28"/>
        </w:rPr>
        <w:t xml:space="preserve"> тому </w:t>
      </w:r>
      <w:proofErr w:type="spellStart"/>
      <w:r w:rsidRPr="00B91643">
        <w:rPr>
          <w:sz w:val="28"/>
          <w:szCs w:val="28"/>
        </w:rPr>
        <w:t>числі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видатки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97</w:t>
      </w:r>
      <w:r>
        <w:rPr>
          <w:b/>
          <w:sz w:val="28"/>
          <w:szCs w:val="28"/>
          <w:lang w:val="en-US"/>
        </w:rPr>
        <w:t> </w:t>
      </w:r>
      <w:r w:rsidRPr="00AB78F6">
        <w:rPr>
          <w:b/>
          <w:sz w:val="28"/>
          <w:szCs w:val="28"/>
        </w:rPr>
        <w:t>963 200</w:t>
      </w:r>
      <w:r>
        <w:rPr>
          <w:b/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видатки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спеціального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 </w:t>
      </w:r>
      <w:r w:rsidRPr="00AB78F6">
        <w:rPr>
          <w:b/>
          <w:sz w:val="28"/>
          <w:szCs w:val="28"/>
        </w:rPr>
        <w:t>967 040</w:t>
      </w:r>
      <w:r>
        <w:rPr>
          <w:b/>
          <w:sz w:val="28"/>
          <w:szCs w:val="28"/>
        </w:rPr>
        <w:t xml:space="preserve"> </w:t>
      </w:r>
      <w:r w:rsidRPr="00B91643">
        <w:rPr>
          <w:sz w:val="28"/>
          <w:szCs w:val="28"/>
        </w:rPr>
        <w:t>гривень;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b/>
          <w:bCs/>
          <w:sz w:val="28"/>
          <w:szCs w:val="28"/>
        </w:rPr>
        <w:t>повернення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кредитів</w:t>
      </w:r>
      <w:proofErr w:type="spellEnd"/>
      <w:r w:rsidRPr="00B91643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у </w:t>
      </w:r>
      <w:proofErr w:type="spellStart"/>
      <w:r w:rsidRPr="00B91643">
        <w:rPr>
          <w:sz w:val="28"/>
          <w:szCs w:val="28"/>
        </w:rPr>
        <w:t>сумі</w:t>
      </w:r>
      <w:proofErr w:type="spellEnd"/>
      <w:r w:rsidRPr="00B91643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41 100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, </w:t>
      </w:r>
      <w:proofErr w:type="gramStart"/>
      <w:r w:rsidRPr="00B91643">
        <w:rPr>
          <w:sz w:val="28"/>
          <w:szCs w:val="28"/>
        </w:rPr>
        <w:t>у</w:t>
      </w:r>
      <w:proofErr w:type="gramEnd"/>
      <w:r w:rsidRPr="00B91643">
        <w:rPr>
          <w:sz w:val="28"/>
          <w:szCs w:val="28"/>
        </w:rPr>
        <w:t xml:space="preserve"> тому </w:t>
      </w:r>
      <w:proofErr w:type="spellStart"/>
      <w:r w:rsidRPr="00B91643">
        <w:rPr>
          <w:sz w:val="28"/>
          <w:szCs w:val="28"/>
        </w:rPr>
        <w:t>числі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повернення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кредитів</w:t>
      </w:r>
      <w:proofErr w:type="spellEnd"/>
      <w:r w:rsidRPr="00B91643">
        <w:rPr>
          <w:sz w:val="28"/>
          <w:szCs w:val="28"/>
        </w:rPr>
        <w:t xml:space="preserve"> до </w:t>
      </w:r>
      <w:proofErr w:type="spellStart"/>
      <w:r w:rsidRPr="00B91643">
        <w:rPr>
          <w:sz w:val="28"/>
          <w:szCs w:val="28"/>
        </w:rPr>
        <w:t>спеціального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41 100</w:t>
      </w:r>
      <w:r w:rsidRPr="00B91643">
        <w:rPr>
          <w:sz w:val="28"/>
          <w:szCs w:val="28"/>
        </w:rPr>
        <w:t xml:space="preserve"> гривень;</w:t>
      </w:r>
    </w:p>
    <w:p w:rsidR="004705DF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b/>
          <w:bCs/>
          <w:sz w:val="28"/>
          <w:szCs w:val="28"/>
        </w:rPr>
        <w:t>надання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кредитів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у </w:t>
      </w:r>
      <w:proofErr w:type="spellStart"/>
      <w:r w:rsidRPr="00B91643"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141 100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, </w:t>
      </w:r>
      <w:proofErr w:type="gramStart"/>
      <w:r w:rsidRPr="00B91643">
        <w:rPr>
          <w:sz w:val="28"/>
          <w:szCs w:val="28"/>
        </w:rPr>
        <w:t>у</w:t>
      </w:r>
      <w:proofErr w:type="gramEnd"/>
      <w:r w:rsidRPr="00B91643">
        <w:rPr>
          <w:sz w:val="28"/>
          <w:szCs w:val="28"/>
        </w:rPr>
        <w:t xml:space="preserve"> тому </w:t>
      </w:r>
      <w:proofErr w:type="spellStart"/>
      <w:r w:rsidRPr="00B91643">
        <w:rPr>
          <w:sz w:val="28"/>
          <w:szCs w:val="28"/>
        </w:rPr>
        <w:t>числі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надання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кредитів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із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 w:rsidRPr="0091145B">
        <w:rPr>
          <w:b/>
          <w:sz w:val="28"/>
          <w:szCs w:val="28"/>
        </w:rPr>
        <w:t>100 000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гривень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надання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кредитів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із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спеціального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–</w:t>
      </w:r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B78F6">
        <w:rPr>
          <w:b/>
          <w:sz w:val="28"/>
          <w:szCs w:val="28"/>
        </w:rPr>
        <w:t>41 100</w:t>
      </w:r>
      <w:r w:rsidRPr="00B91643">
        <w:rPr>
          <w:sz w:val="28"/>
          <w:szCs w:val="28"/>
        </w:rPr>
        <w:t xml:space="preserve"> гривень;</w:t>
      </w:r>
    </w:p>
    <w:p w:rsidR="004705DF" w:rsidRPr="0056508C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6508C">
        <w:rPr>
          <w:b/>
          <w:bCs/>
          <w:sz w:val="28"/>
          <w:szCs w:val="28"/>
        </w:rPr>
        <w:t>проф</w:t>
      </w:r>
      <w:proofErr w:type="gramEnd"/>
      <w:r w:rsidRPr="0056508C">
        <w:rPr>
          <w:b/>
          <w:bCs/>
          <w:sz w:val="28"/>
          <w:szCs w:val="28"/>
        </w:rPr>
        <w:t>іцит</w:t>
      </w:r>
      <w:proofErr w:type="spellEnd"/>
      <w:r w:rsidRPr="0056508C"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загальним</w:t>
      </w:r>
      <w:proofErr w:type="spellEnd"/>
      <w:r w:rsidRPr="0056508C">
        <w:rPr>
          <w:sz w:val="28"/>
          <w:szCs w:val="28"/>
        </w:rPr>
        <w:t xml:space="preserve"> фондом </w:t>
      </w:r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 w:rsidRPr="0056508C">
        <w:rPr>
          <w:sz w:val="28"/>
          <w:szCs w:val="28"/>
        </w:rPr>
        <w:t xml:space="preserve">у </w:t>
      </w:r>
      <w:proofErr w:type="spellStart"/>
      <w:r w:rsidRPr="0056508C">
        <w:rPr>
          <w:sz w:val="28"/>
          <w:szCs w:val="28"/>
        </w:rPr>
        <w:t>сумі</w:t>
      </w:r>
      <w:proofErr w:type="spellEnd"/>
      <w:r w:rsidRPr="0056508C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 xml:space="preserve">150 000  </w:t>
      </w:r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гривень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згідно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з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додатком</w:t>
      </w:r>
      <w:proofErr w:type="spellEnd"/>
      <w:r w:rsidRPr="0056508C">
        <w:rPr>
          <w:sz w:val="28"/>
          <w:szCs w:val="28"/>
        </w:rPr>
        <w:t xml:space="preserve"> 2 до </w:t>
      </w:r>
      <w:proofErr w:type="spellStart"/>
      <w:r w:rsidRPr="0056508C">
        <w:rPr>
          <w:sz w:val="28"/>
          <w:szCs w:val="28"/>
        </w:rPr>
        <w:t>цього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рішення</w:t>
      </w:r>
      <w:proofErr w:type="spellEnd"/>
      <w:r w:rsidRPr="0056508C">
        <w:rPr>
          <w:sz w:val="28"/>
          <w:szCs w:val="28"/>
        </w:rPr>
        <w:t>;</w:t>
      </w:r>
    </w:p>
    <w:p w:rsidR="004705DF" w:rsidRPr="004705DF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56508C">
        <w:rPr>
          <w:b/>
          <w:bCs/>
          <w:sz w:val="28"/>
          <w:szCs w:val="28"/>
        </w:rPr>
        <w:lastRenderedPageBreak/>
        <w:t>дефіцит</w:t>
      </w:r>
      <w:proofErr w:type="spellEnd"/>
      <w:r w:rsidRPr="0056508C">
        <w:rPr>
          <w:b/>
          <w:bCs/>
          <w:sz w:val="28"/>
          <w:szCs w:val="28"/>
        </w:rPr>
        <w:t xml:space="preserve"> </w:t>
      </w:r>
      <w:r w:rsidRPr="0056508C"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спеціальним</w:t>
      </w:r>
      <w:proofErr w:type="spellEnd"/>
      <w:r w:rsidRPr="0056508C">
        <w:rPr>
          <w:sz w:val="28"/>
          <w:szCs w:val="28"/>
        </w:rPr>
        <w:t xml:space="preserve"> фондом</w:t>
      </w:r>
      <w:r>
        <w:rPr>
          <w:sz w:val="28"/>
          <w:szCs w:val="28"/>
        </w:rPr>
        <w:t xml:space="preserve"> </w:t>
      </w:r>
      <w:r w:rsidRPr="005650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r w:rsidRPr="0056508C">
        <w:rPr>
          <w:sz w:val="28"/>
          <w:szCs w:val="28"/>
        </w:rPr>
        <w:t xml:space="preserve">у </w:t>
      </w:r>
      <w:proofErr w:type="spellStart"/>
      <w:r w:rsidRPr="0056508C">
        <w:rPr>
          <w:sz w:val="28"/>
          <w:szCs w:val="28"/>
        </w:rPr>
        <w:t>сумі</w:t>
      </w:r>
      <w:proofErr w:type="spellEnd"/>
      <w:r w:rsidRPr="0056508C"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150 000</w:t>
      </w:r>
      <w:r w:rsidRPr="005650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гривень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згідно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з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r w:rsidRPr="0056508C">
        <w:rPr>
          <w:sz w:val="28"/>
          <w:szCs w:val="28"/>
        </w:rPr>
        <w:t>додатком</w:t>
      </w:r>
      <w:proofErr w:type="spellEnd"/>
      <w:r w:rsidRPr="0056508C">
        <w:rPr>
          <w:sz w:val="28"/>
          <w:szCs w:val="28"/>
        </w:rPr>
        <w:t xml:space="preserve"> 2 до </w:t>
      </w:r>
      <w:proofErr w:type="spellStart"/>
      <w:r w:rsidRPr="0056508C">
        <w:rPr>
          <w:sz w:val="28"/>
          <w:szCs w:val="28"/>
        </w:rPr>
        <w:t>цього</w:t>
      </w:r>
      <w:proofErr w:type="spellEnd"/>
      <w:r w:rsidRPr="0056508C">
        <w:rPr>
          <w:sz w:val="28"/>
          <w:szCs w:val="28"/>
        </w:rPr>
        <w:t xml:space="preserve"> </w:t>
      </w:r>
      <w:proofErr w:type="spellStart"/>
      <w:proofErr w:type="gramStart"/>
      <w:r w:rsidRPr="0056508C">
        <w:rPr>
          <w:sz w:val="28"/>
          <w:szCs w:val="28"/>
        </w:rPr>
        <w:t>р</w:t>
      </w:r>
      <w:proofErr w:type="gramEnd"/>
      <w:r w:rsidRPr="0056508C">
        <w:rPr>
          <w:sz w:val="28"/>
          <w:szCs w:val="28"/>
        </w:rPr>
        <w:t>ішення</w:t>
      </w:r>
      <w:proofErr w:type="spellEnd"/>
      <w:r w:rsidRPr="0056508C">
        <w:rPr>
          <w:sz w:val="28"/>
          <w:szCs w:val="28"/>
        </w:rPr>
        <w:t>;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b/>
          <w:bCs/>
          <w:sz w:val="28"/>
          <w:szCs w:val="28"/>
        </w:rPr>
        <w:t>оборотний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залишок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бюджетних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коштів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у </w:t>
      </w:r>
      <w:proofErr w:type="spellStart"/>
      <w:r w:rsidRPr="00B91643">
        <w:rPr>
          <w:sz w:val="28"/>
          <w:szCs w:val="28"/>
        </w:rPr>
        <w:t>розмі</w:t>
      </w:r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78F6">
        <w:rPr>
          <w:b/>
          <w:sz w:val="28"/>
          <w:szCs w:val="28"/>
        </w:rPr>
        <w:t>39 185</w:t>
      </w:r>
      <w:r w:rsidRPr="007C4ECF">
        <w:rPr>
          <w:b/>
          <w:sz w:val="28"/>
          <w:szCs w:val="28"/>
        </w:rPr>
        <w:t xml:space="preserve">  </w:t>
      </w:r>
      <w:proofErr w:type="spellStart"/>
      <w:r w:rsidRPr="007C4ECF">
        <w:rPr>
          <w:sz w:val="28"/>
          <w:szCs w:val="28"/>
        </w:rPr>
        <w:t>гривень</w:t>
      </w:r>
      <w:proofErr w:type="spellEnd"/>
      <w:r w:rsidRPr="007C4ECF">
        <w:rPr>
          <w:sz w:val="28"/>
          <w:szCs w:val="28"/>
        </w:rPr>
        <w:t xml:space="preserve">, </w:t>
      </w:r>
      <w:proofErr w:type="spellStart"/>
      <w:r w:rsidRPr="007C4ECF">
        <w:rPr>
          <w:sz w:val="28"/>
          <w:szCs w:val="28"/>
        </w:rPr>
        <w:t>що</w:t>
      </w:r>
      <w:proofErr w:type="spellEnd"/>
      <w:r w:rsidRPr="007C4ECF">
        <w:rPr>
          <w:sz w:val="28"/>
          <w:szCs w:val="28"/>
        </w:rPr>
        <w:t xml:space="preserve"> становить  </w:t>
      </w:r>
      <w:r w:rsidRPr="007C4ECF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4</w:t>
      </w:r>
      <w:r w:rsidRPr="007C4ECF">
        <w:rPr>
          <w:sz w:val="28"/>
          <w:szCs w:val="28"/>
        </w:rPr>
        <w:t xml:space="preserve"> </w:t>
      </w:r>
      <w:proofErr w:type="spellStart"/>
      <w:r w:rsidRPr="007C4ECF">
        <w:rPr>
          <w:sz w:val="28"/>
          <w:szCs w:val="28"/>
        </w:rPr>
        <w:t>відсотки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видатків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бюджету, </w:t>
      </w:r>
      <w:proofErr w:type="spellStart"/>
      <w:r w:rsidRPr="00B91643">
        <w:rPr>
          <w:sz w:val="28"/>
          <w:szCs w:val="28"/>
        </w:rPr>
        <w:t>визначених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цим</w:t>
      </w:r>
      <w:proofErr w:type="spellEnd"/>
      <w:r w:rsidRPr="00B91643">
        <w:rPr>
          <w:sz w:val="28"/>
          <w:szCs w:val="28"/>
        </w:rPr>
        <w:t xml:space="preserve"> пунктом;</w:t>
      </w:r>
    </w:p>
    <w:p w:rsidR="004705DF" w:rsidRPr="000317BA" w:rsidRDefault="004705DF" w:rsidP="004705DF">
      <w:pPr>
        <w:ind w:firstLine="567"/>
        <w:jc w:val="both"/>
        <w:rPr>
          <w:bCs/>
          <w:szCs w:val="28"/>
        </w:rPr>
      </w:pPr>
      <w:r w:rsidRPr="000317BA">
        <w:rPr>
          <w:szCs w:val="28"/>
        </w:rPr>
        <w:t>2.</w:t>
      </w:r>
      <w:r w:rsidRPr="000317BA">
        <w:rPr>
          <w:b/>
          <w:bCs/>
          <w:szCs w:val="28"/>
        </w:rPr>
        <w:t xml:space="preserve"> </w:t>
      </w:r>
      <w:r w:rsidRPr="000317BA">
        <w:rPr>
          <w:bCs/>
          <w:szCs w:val="28"/>
        </w:rPr>
        <w:t xml:space="preserve">Затвердити </w:t>
      </w:r>
      <w:r w:rsidRPr="000317BA">
        <w:rPr>
          <w:b/>
          <w:bCs/>
          <w:szCs w:val="28"/>
        </w:rPr>
        <w:t>бюджетні призначення</w:t>
      </w:r>
      <w:r w:rsidRPr="000317BA">
        <w:rPr>
          <w:bCs/>
          <w:szCs w:val="28"/>
        </w:rPr>
        <w:t xml:space="preserve"> головним розпорядникам коштів  </w:t>
      </w:r>
      <w:r>
        <w:rPr>
          <w:szCs w:val="28"/>
        </w:rPr>
        <w:t>селищного</w:t>
      </w:r>
      <w:r w:rsidRPr="000317BA">
        <w:rPr>
          <w:bCs/>
          <w:szCs w:val="28"/>
        </w:rPr>
        <w:t xml:space="preserve"> бюджету на 20</w:t>
      </w:r>
      <w:r w:rsidRPr="00AB78F6">
        <w:rPr>
          <w:bCs/>
          <w:szCs w:val="28"/>
        </w:rPr>
        <w:t>21</w:t>
      </w:r>
      <w:r>
        <w:rPr>
          <w:bCs/>
          <w:szCs w:val="28"/>
        </w:rPr>
        <w:t> </w:t>
      </w:r>
      <w:r w:rsidRPr="000317BA">
        <w:rPr>
          <w:bCs/>
          <w:szCs w:val="28"/>
        </w:rPr>
        <w:t>рік у розрізі відповідальних вико</w:t>
      </w:r>
      <w:r>
        <w:rPr>
          <w:bCs/>
          <w:szCs w:val="28"/>
        </w:rPr>
        <w:t>навців за бюджетними програмами</w:t>
      </w:r>
      <w:r w:rsidRPr="000317BA">
        <w:rPr>
          <w:bCs/>
          <w:szCs w:val="28"/>
        </w:rPr>
        <w:t xml:space="preserve"> згідно з додатк</w:t>
      </w:r>
      <w:r>
        <w:rPr>
          <w:bCs/>
          <w:szCs w:val="28"/>
        </w:rPr>
        <w:t>ами</w:t>
      </w:r>
      <w:r w:rsidRPr="000317BA">
        <w:rPr>
          <w:bCs/>
          <w:szCs w:val="28"/>
        </w:rPr>
        <w:t xml:space="preserve"> </w:t>
      </w:r>
      <w:r>
        <w:rPr>
          <w:bCs/>
          <w:szCs w:val="28"/>
        </w:rPr>
        <w:t xml:space="preserve">3,4 </w:t>
      </w:r>
      <w:r w:rsidRPr="000317BA">
        <w:rPr>
          <w:bCs/>
          <w:szCs w:val="28"/>
        </w:rPr>
        <w:t>до цього рішення.</w:t>
      </w:r>
    </w:p>
    <w:p w:rsidR="004705DF" w:rsidRDefault="004705DF" w:rsidP="004705DF">
      <w:pPr>
        <w:pStyle w:val="a4"/>
        <w:ind w:firstLine="567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 3.</w:t>
      </w:r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Затвердити</w:t>
      </w:r>
      <w:proofErr w:type="spellEnd"/>
      <w:r w:rsidRPr="00B91643">
        <w:rPr>
          <w:sz w:val="28"/>
          <w:szCs w:val="28"/>
        </w:rPr>
        <w:t xml:space="preserve"> на 20</w:t>
      </w:r>
      <w:r w:rsidRPr="00AB78F6">
        <w:rPr>
          <w:sz w:val="28"/>
          <w:szCs w:val="28"/>
        </w:rPr>
        <w:t>21</w:t>
      </w:r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ік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міжбюджетні</w:t>
      </w:r>
      <w:proofErr w:type="spellEnd"/>
      <w:r w:rsidRPr="00B91643">
        <w:rPr>
          <w:b/>
          <w:bCs/>
          <w:sz w:val="28"/>
          <w:szCs w:val="28"/>
        </w:rPr>
        <w:t xml:space="preserve"> </w:t>
      </w:r>
      <w:proofErr w:type="spellStart"/>
      <w:r w:rsidRPr="00B91643">
        <w:rPr>
          <w:b/>
          <w:bCs/>
          <w:sz w:val="28"/>
          <w:szCs w:val="28"/>
        </w:rPr>
        <w:t>трансферти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згідно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додатком</w:t>
      </w:r>
      <w:proofErr w:type="spellEnd"/>
      <w:r w:rsidRPr="00B91643">
        <w:rPr>
          <w:sz w:val="28"/>
          <w:szCs w:val="28"/>
        </w:rPr>
        <w:t xml:space="preserve"> 5 до </w:t>
      </w:r>
      <w:proofErr w:type="spellStart"/>
      <w:r w:rsidRPr="00B91643">
        <w:rPr>
          <w:sz w:val="28"/>
          <w:szCs w:val="28"/>
        </w:rPr>
        <w:t>цього</w:t>
      </w:r>
      <w:proofErr w:type="spellEnd"/>
      <w:r w:rsidRPr="00B91643">
        <w:rPr>
          <w:sz w:val="28"/>
          <w:szCs w:val="28"/>
        </w:rPr>
        <w:t xml:space="preserve"> рішення.</w:t>
      </w:r>
    </w:p>
    <w:p w:rsidR="004705DF" w:rsidRDefault="004705DF" w:rsidP="004705D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Затвердити</w:t>
      </w:r>
      <w:proofErr w:type="spellEnd"/>
      <w:r>
        <w:rPr>
          <w:bCs/>
          <w:sz w:val="28"/>
          <w:szCs w:val="28"/>
        </w:rPr>
        <w:t xml:space="preserve"> на 20</w:t>
      </w:r>
      <w:r w:rsidRPr="00AB78F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F3C61">
        <w:rPr>
          <w:b/>
          <w:bCs/>
          <w:sz w:val="28"/>
          <w:szCs w:val="28"/>
        </w:rPr>
        <w:t>розподіл</w:t>
      </w:r>
      <w:proofErr w:type="spellEnd"/>
      <w:r w:rsidRPr="00FF3C61">
        <w:rPr>
          <w:b/>
          <w:bCs/>
          <w:sz w:val="28"/>
          <w:szCs w:val="28"/>
        </w:rPr>
        <w:t xml:space="preserve"> </w:t>
      </w:r>
      <w:proofErr w:type="spellStart"/>
      <w:r w:rsidRPr="00FF3C61">
        <w:rPr>
          <w:b/>
          <w:bCs/>
          <w:sz w:val="28"/>
          <w:szCs w:val="28"/>
        </w:rPr>
        <w:t>коштів</w:t>
      </w:r>
      <w:proofErr w:type="spellEnd"/>
      <w:r w:rsidRPr="00FF3C61">
        <w:rPr>
          <w:b/>
          <w:bCs/>
          <w:sz w:val="28"/>
          <w:szCs w:val="28"/>
        </w:rPr>
        <w:t xml:space="preserve"> бюджету </w:t>
      </w:r>
      <w:proofErr w:type="spellStart"/>
      <w:r w:rsidRPr="00FF3C61">
        <w:rPr>
          <w:b/>
          <w:bCs/>
          <w:sz w:val="28"/>
          <w:szCs w:val="28"/>
        </w:rPr>
        <w:t>розвитку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здійснення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реконструкції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реставрації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виробничої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комунікаційної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соціальної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інфраструктури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об’єктами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додатком</w:t>
      </w:r>
      <w:proofErr w:type="spellEnd"/>
      <w:r>
        <w:rPr>
          <w:bCs/>
          <w:sz w:val="28"/>
          <w:szCs w:val="28"/>
        </w:rPr>
        <w:t xml:space="preserve"> 6</w:t>
      </w:r>
      <w:r w:rsidRPr="00F61791">
        <w:rPr>
          <w:sz w:val="28"/>
          <w:szCs w:val="28"/>
        </w:rPr>
        <w:t xml:space="preserve"> </w:t>
      </w:r>
      <w:r w:rsidRPr="00B91643">
        <w:rPr>
          <w:sz w:val="28"/>
          <w:szCs w:val="28"/>
        </w:rPr>
        <w:t xml:space="preserve">до </w:t>
      </w:r>
      <w:proofErr w:type="spellStart"/>
      <w:r w:rsidRPr="00B91643">
        <w:rPr>
          <w:sz w:val="28"/>
          <w:szCs w:val="28"/>
        </w:rPr>
        <w:t>цього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рішення</w:t>
      </w:r>
      <w:proofErr w:type="spellEnd"/>
      <w:r w:rsidRPr="00C14808">
        <w:rPr>
          <w:sz w:val="28"/>
          <w:szCs w:val="28"/>
        </w:rPr>
        <w:t>.</w:t>
      </w:r>
    </w:p>
    <w:p w:rsidR="004705DF" w:rsidRDefault="004705DF" w:rsidP="004705DF">
      <w:pPr>
        <w:ind w:firstLine="708"/>
        <w:jc w:val="both"/>
        <w:rPr>
          <w:szCs w:val="28"/>
        </w:rPr>
      </w:pPr>
    </w:p>
    <w:p w:rsidR="004705DF" w:rsidRPr="00B91643" w:rsidRDefault="004705DF" w:rsidP="004705D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B91643">
        <w:rPr>
          <w:szCs w:val="28"/>
        </w:rPr>
        <w:t xml:space="preserve">. Затвердити </w:t>
      </w:r>
      <w:r w:rsidRPr="00B91643">
        <w:rPr>
          <w:b/>
          <w:bCs/>
          <w:szCs w:val="28"/>
        </w:rPr>
        <w:t xml:space="preserve">розподіл витрат </w:t>
      </w:r>
      <w:r>
        <w:rPr>
          <w:b/>
          <w:bCs/>
          <w:szCs w:val="28"/>
        </w:rPr>
        <w:t>селищн</w:t>
      </w:r>
      <w:r w:rsidRPr="00B91643">
        <w:rPr>
          <w:b/>
          <w:bCs/>
          <w:szCs w:val="28"/>
        </w:rPr>
        <w:t>ого бюджету на реалізацію місцевих/регіональних програм</w:t>
      </w:r>
      <w:r w:rsidRPr="00B91643">
        <w:rPr>
          <w:szCs w:val="28"/>
        </w:rPr>
        <w:t xml:space="preserve"> у сумі</w:t>
      </w:r>
      <w:r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="006667D7">
        <w:rPr>
          <w:b/>
          <w:bCs/>
          <w:color w:val="000000"/>
          <w:szCs w:val="28"/>
        </w:rPr>
        <w:t>11 139 250</w:t>
      </w:r>
      <w:r>
        <w:rPr>
          <w:b/>
          <w:bCs/>
          <w:color w:val="000000"/>
          <w:szCs w:val="28"/>
        </w:rPr>
        <w:t xml:space="preserve"> </w:t>
      </w:r>
      <w:r w:rsidRPr="00A84AAD">
        <w:rPr>
          <w:b/>
          <w:bCs/>
          <w:color w:val="000000"/>
          <w:szCs w:val="28"/>
        </w:rPr>
        <w:t xml:space="preserve"> </w:t>
      </w:r>
      <w:r w:rsidRPr="00A84AAD">
        <w:rPr>
          <w:szCs w:val="28"/>
        </w:rPr>
        <w:t>гривень</w:t>
      </w:r>
      <w:r w:rsidRPr="00B91643">
        <w:rPr>
          <w:szCs w:val="28"/>
        </w:rPr>
        <w:t xml:space="preserve"> згідно з додатком 7 до цього рішення.</w:t>
      </w:r>
    </w:p>
    <w:p w:rsidR="004705DF" w:rsidRPr="00B91643" w:rsidRDefault="004705DF" w:rsidP="004705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1643">
        <w:rPr>
          <w:sz w:val="28"/>
          <w:szCs w:val="28"/>
        </w:rPr>
        <w:t xml:space="preserve">. </w:t>
      </w:r>
      <w:proofErr w:type="spellStart"/>
      <w:r w:rsidRPr="00B91643">
        <w:rPr>
          <w:sz w:val="28"/>
          <w:szCs w:val="28"/>
        </w:rPr>
        <w:t>Установити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що</w:t>
      </w:r>
      <w:proofErr w:type="spellEnd"/>
      <w:r w:rsidRPr="00B91643">
        <w:rPr>
          <w:sz w:val="28"/>
          <w:szCs w:val="28"/>
        </w:rPr>
        <w:t xml:space="preserve"> у </w:t>
      </w:r>
      <w:proofErr w:type="spellStart"/>
      <w:r w:rsidRPr="00B91643">
        <w:rPr>
          <w:sz w:val="28"/>
          <w:szCs w:val="28"/>
        </w:rPr>
        <w:t>загальному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фонді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на 20</w:t>
      </w:r>
      <w:r>
        <w:rPr>
          <w:sz w:val="28"/>
          <w:szCs w:val="28"/>
        </w:rPr>
        <w:t>2</w:t>
      </w:r>
      <w:r w:rsidRPr="00AB78F6">
        <w:rPr>
          <w:sz w:val="28"/>
          <w:szCs w:val="28"/>
        </w:rPr>
        <w:t>1</w:t>
      </w:r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ік</w:t>
      </w:r>
      <w:proofErr w:type="spellEnd"/>
      <w:r w:rsidRPr="00B91643">
        <w:rPr>
          <w:sz w:val="28"/>
          <w:szCs w:val="28"/>
        </w:rPr>
        <w:t>:</w:t>
      </w:r>
    </w:p>
    <w:p w:rsidR="004705DF" w:rsidRPr="00EC6B49" w:rsidRDefault="004705DF" w:rsidP="004705DF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B91643">
        <w:rPr>
          <w:sz w:val="28"/>
          <w:szCs w:val="28"/>
        </w:rPr>
        <w:t xml:space="preserve">1) до </w:t>
      </w:r>
      <w:proofErr w:type="spellStart"/>
      <w:r w:rsidRPr="00B91643">
        <w:rPr>
          <w:sz w:val="28"/>
          <w:szCs w:val="28"/>
        </w:rPr>
        <w:t>доходів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бюджетів</w:t>
      </w:r>
      <w:proofErr w:type="spellEnd"/>
      <w:r w:rsidRPr="00B91643">
        <w:rPr>
          <w:sz w:val="28"/>
          <w:szCs w:val="28"/>
        </w:rPr>
        <w:t xml:space="preserve"> належать доходи,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статтями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 </w:t>
      </w:r>
      <w:r w:rsidRPr="00B91643">
        <w:rPr>
          <w:sz w:val="28"/>
          <w:szCs w:val="28"/>
        </w:rPr>
        <w:t xml:space="preserve"> </w:t>
      </w:r>
      <w:proofErr w:type="gramStart"/>
      <w:r w:rsidRPr="00A20244">
        <w:rPr>
          <w:sz w:val="28"/>
          <w:szCs w:val="28"/>
        </w:rPr>
        <w:t>Бюджетного</w:t>
      </w:r>
      <w:proofErr w:type="gramEnd"/>
      <w:r w:rsidRPr="00A20244">
        <w:rPr>
          <w:sz w:val="28"/>
          <w:szCs w:val="28"/>
        </w:rPr>
        <w:t xml:space="preserve"> кодексу </w:t>
      </w:r>
      <w:proofErr w:type="spellStart"/>
      <w:r w:rsidRPr="00A20244">
        <w:rPr>
          <w:sz w:val="28"/>
          <w:szCs w:val="28"/>
        </w:rPr>
        <w:t>України</w:t>
      </w:r>
      <w:proofErr w:type="spellEnd"/>
      <w:r w:rsidRPr="00B91643">
        <w:rPr>
          <w:sz w:val="28"/>
          <w:szCs w:val="28"/>
        </w:rPr>
        <w:t xml:space="preserve">, та </w:t>
      </w:r>
      <w:proofErr w:type="spellStart"/>
      <w:r w:rsidRPr="00B91643">
        <w:rPr>
          <w:sz w:val="28"/>
          <w:szCs w:val="28"/>
        </w:rPr>
        <w:t>трансферти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статтями</w:t>
      </w:r>
      <w:proofErr w:type="spellEnd"/>
      <w:r w:rsidRPr="00B91643">
        <w:rPr>
          <w:sz w:val="28"/>
          <w:szCs w:val="28"/>
        </w:rPr>
        <w:t xml:space="preserve"> </w:t>
      </w:r>
      <w:r w:rsidRPr="0037077D">
        <w:rPr>
          <w:sz w:val="28"/>
          <w:szCs w:val="28"/>
        </w:rPr>
        <w:t xml:space="preserve">97, 99, 101, 103-2, 103-4,103-6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 w:rsidRPr="00B91643">
        <w:rPr>
          <w:sz w:val="28"/>
          <w:szCs w:val="28"/>
        </w:rPr>
        <w:t xml:space="preserve">Бюджетного кодексу </w:t>
      </w:r>
      <w:proofErr w:type="spellStart"/>
      <w:r w:rsidRPr="00B91643">
        <w:rPr>
          <w:sz w:val="28"/>
          <w:szCs w:val="28"/>
        </w:rPr>
        <w:t>України</w:t>
      </w:r>
      <w:proofErr w:type="spellEnd"/>
      <w:r w:rsidRPr="00B91643">
        <w:rPr>
          <w:sz w:val="28"/>
          <w:szCs w:val="28"/>
        </w:rPr>
        <w:t xml:space="preserve"> (</w:t>
      </w:r>
      <w:proofErr w:type="spellStart"/>
      <w:r w:rsidRPr="00B91643">
        <w:rPr>
          <w:sz w:val="28"/>
          <w:szCs w:val="28"/>
        </w:rPr>
        <w:t>крім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субвенцій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EC6B49">
        <w:rPr>
          <w:sz w:val="28"/>
          <w:szCs w:val="28"/>
        </w:rPr>
        <w:t>визначених</w:t>
      </w:r>
      <w:proofErr w:type="spellEnd"/>
      <w:r w:rsidRPr="00EC6B49">
        <w:rPr>
          <w:sz w:val="28"/>
          <w:szCs w:val="28"/>
        </w:rPr>
        <w:t xml:space="preserve"> </w:t>
      </w:r>
      <w:proofErr w:type="spellStart"/>
      <w:r w:rsidRPr="00EC6B49">
        <w:rPr>
          <w:sz w:val="28"/>
          <w:szCs w:val="28"/>
        </w:rPr>
        <w:t>статтею</w:t>
      </w:r>
      <w:proofErr w:type="spellEnd"/>
      <w:r w:rsidRPr="00EC6B49">
        <w:rPr>
          <w:sz w:val="28"/>
          <w:szCs w:val="28"/>
        </w:rPr>
        <w:t xml:space="preserve"> 69</w:t>
      </w:r>
      <w:r w:rsidRPr="00EC6B49">
        <w:rPr>
          <w:sz w:val="28"/>
          <w:szCs w:val="28"/>
          <w:vertAlign w:val="superscript"/>
        </w:rPr>
        <w:t xml:space="preserve"> 1</w:t>
      </w:r>
      <w:r w:rsidRPr="00EC6B49">
        <w:rPr>
          <w:sz w:val="28"/>
          <w:szCs w:val="28"/>
        </w:rPr>
        <w:t xml:space="preserve"> та </w:t>
      </w:r>
      <w:proofErr w:type="spellStart"/>
      <w:r w:rsidRPr="00EC6B49">
        <w:rPr>
          <w:sz w:val="28"/>
          <w:szCs w:val="28"/>
        </w:rPr>
        <w:t>частиною</w:t>
      </w:r>
      <w:proofErr w:type="spellEnd"/>
      <w:r w:rsidRPr="00EC6B49">
        <w:rPr>
          <w:sz w:val="28"/>
          <w:szCs w:val="28"/>
        </w:rPr>
        <w:t xml:space="preserve"> </w:t>
      </w:r>
      <w:proofErr w:type="spellStart"/>
      <w:r w:rsidRPr="00EC6B49">
        <w:rPr>
          <w:sz w:val="28"/>
          <w:szCs w:val="28"/>
        </w:rPr>
        <w:t>першою</w:t>
      </w:r>
      <w:proofErr w:type="spellEnd"/>
      <w:r w:rsidRPr="00EC6B49">
        <w:rPr>
          <w:sz w:val="28"/>
          <w:szCs w:val="28"/>
        </w:rPr>
        <w:t xml:space="preserve"> </w:t>
      </w:r>
      <w:proofErr w:type="spellStart"/>
      <w:r w:rsidRPr="00EC6B49">
        <w:rPr>
          <w:sz w:val="28"/>
          <w:szCs w:val="28"/>
        </w:rPr>
        <w:t>статті</w:t>
      </w:r>
      <w:proofErr w:type="spellEnd"/>
      <w:r w:rsidRPr="00EC6B49">
        <w:rPr>
          <w:sz w:val="28"/>
          <w:szCs w:val="28"/>
        </w:rPr>
        <w:t xml:space="preserve"> 71 Бюджетного кодексу України</w:t>
      </w:r>
      <w:r>
        <w:rPr>
          <w:sz w:val="28"/>
          <w:szCs w:val="28"/>
        </w:rPr>
        <w:t>)</w:t>
      </w:r>
      <w:r w:rsidRPr="0037077D">
        <w:rPr>
          <w:sz w:val="28"/>
          <w:szCs w:val="28"/>
        </w:rPr>
        <w:t>;</w:t>
      </w:r>
    </w:p>
    <w:p w:rsidR="004705DF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2) </w:t>
      </w:r>
      <w:proofErr w:type="spellStart"/>
      <w:r w:rsidRPr="00B91643">
        <w:rPr>
          <w:sz w:val="28"/>
          <w:szCs w:val="28"/>
        </w:rPr>
        <w:t>джерелами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формування</w:t>
      </w:r>
      <w:proofErr w:type="spellEnd"/>
      <w:r w:rsidRPr="00B91643">
        <w:rPr>
          <w:sz w:val="28"/>
          <w:szCs w:val="28"/>
        </w:rPr>
        <w:t xml:space="preserve"> у </w:t>
      </w:r>
      <w:proofErr w:type="spellStart"/>
      <w:r w:rsidRPr="00B91643">
        <w:rPr>
          <w:sz w:val="28"/>
          <w:szCs w:val="28"/>
        </w:rPr>
        <w:t>частині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фінансування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надходження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r w:rsidRPr="0037077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37077D">
        <w:rPr>
          <w:sz w:val="28"/>
          <w:szCs w:val="28"/>
        </w:rPr>
        <w:t xml:space="preserve"> </w:t>
      </w:r>
      <w:proofErr w:type="spellStart"/>
      <w:r w:rsidRPr="0037077D">
        <w:rPr>
          <w:sz w:val="28"/>
          <w:szCs w:val="28"/>
        </w:rPr>
        <w:t>частини</w:t>
      </w:r>
      <w:proofErr w:type="spellEnd"/>
      <w:r w:rsidRPr="0037077D">
        <w:rPr>
          <w:sz w:val="28"/>
          <w:szCs w:val="28"/>
        </w:rPr>
        <w:t xml:space="preserve"> 1 </w:t>
      </w:r>
      <w:proofErr w:type="spellStart"/>
      <w:r w:rsidRPr="0037077D">
        <w:rPr>
          <w:sz w:val="28"/>
          <w:szCs w:val="28"/>
        </w:rPr>
        <w:t>статті</w:t>
      </w:r>
      <w:proofErr w:type="spellEnd"/>
      <w:r w:rsidRPr="0037077D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37077D">
        <w:rPr>
          <w:sz w:val="28"/>
          <w:szCs w:val="28"/>
        </w:rPr>
        <w:t xml:space="preserve"> </w:t>
      </w:r>
      <w:proofErr w:type="gramStart"/>
      <w:r w:rsidRPr="0037077D">
        <w:rPr>
          <w:sz w:val="28"/>
          <w:szCs w:val="28"/>
        </w:rPr>
        <w:t>Бюджетного</w:t>
      </w:r>
      <w:proofErr w:type="gramEnd"/>
      <w:r w:rsidRPr="0037077D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>;</w:t>
      </w:r>
    </w:p>
    <w:p w:rsidR="004705DF" w:rsidRPr="009214B7" w:rsidRDefault="004705DF" w:rsidP="004705D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64 Бюджетного кодексу України.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1643">
        <w:rPr>
          <w:sz w:val="28"/>
          <w:szCs w:val="28"/>
        </w:rPr>
        <w:t xml:space="preserve">. </w:t>
      </w:r>
      <w:proofErr w:type="spellStart"/>
      <w:r w:rsidRPr="00B91643">
        <w:rPr>
          <w:sz w:val="28"/>
          <w:szCs w:val="28"/>
        </w:rPr>
        <w:t>Установити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що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джерелами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формування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спеціального</w:t>
      </w:r>
      <w:proofErr w:type="spellEnd"/>
      <w:r w:rsidRPr="00B91643"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на 20</w:t>
      </w:r>
      <w:r>
        <w:rPr>
          <w:sz w:val="28"/>
          <w:szCs w:val="28"/>
        </w:rPr>
        <w:t>2</w:t>
      </w:r>
      <w:r w:rsidRPr="00AB78F6">
        <w:rPr>
          <w:sz w:val="28"/>
          <w:szCs w:val="28"/>
        </w:rPr>
        <w:t>1</w:t>
      </w:r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ік</w:t>
      </w:r>
      <w:proofErr w:type="spellEnd"/>
      <w:r w:rsidRPr="00B91643">
        <w:rPr>
          <w:sz w:val="28"/>
          <w:szCs w:val="28"/>
        </w:rPr>
        <w:t>: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1) у </w:t>
      </w:r>
      <w:proofErr w:type="spellStart"/>
      <w:r w:rsidRPr="00B91643">
        <w:rPr>
          <w:sz w:val="28"/>
          <w:szCs w:val="28"/>
        </w:rPr>
        <w:t>частині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доходів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надходження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статтями</w:t>
      </w:r>
      <w:proofErr w:type="spellEnd"/>
      <w:r w:rsidRPr="00B91643">
        <w:rPr>
          <w:sz w:val="28"/>
          <w:szCs w:val="28"/>
        </w:rPr>
        <w:t xml:space="preserve"> </w:t>
      </w:r>
      <w:r w:rsidRPr="00EC6B49">
        <w:rPr>
          <w:sz w:val="28"/>
          <w:szCs w:val="28"/>
        </w:rPr>
        <w:t>69</w:t>
      </w:r>
      <w:r w:rsidRPr="00EC6B49">
        <w:rPr>
          <w:sz w:val="28"/>
          <w:szCs w:val="28"/>
          <w:vertAlign w:val="superscript"/>
        </w:rPr>
        <w:t xml:space="preserve"> 1</w:t>
      </w:r>
      <w:r w:rsidRPr="00EC6B49">
        <w:rPr>
          <w:sz w:val="28"/>
          <w:szCs w:val="28"/>
        </w:rPr>
        <w:t xml:space="preserve"> та </w:t>
      </w:r>
      <w:proofErr w:type="spellStart"/>
      <w:r w:rsidRPr="00EC6B49">
        <w:rPr>
          <w:sz w:val="28"/>
          <w:szCs w:val="28"/>
        </w:rPr>
        <w:t>частиною</w:t>
      </w:r>
      <w:proofErr w:type="spellEnd"/>
      <w:r w:rsidRPr="00EC6B49">
        <w:rPr>
          <w:sz w:val="28"/>
          <w:szCs w:val="28"/>
        </w:rPr>
        <w:t xml:space="preserve"> </w:t>
      </w:r>
      <w:proofErr w:type="spellStart"/>
      <w:r w:rsidRPr="00EC6B49">
        <w:rPr>
          <w:sz w:val="28"/>
          <w:szCs w:val="28"/>
        </w:rPr>
        <w:t>першою</w:t>
      </w:r>
      <w:proofErr w:type="spellEnd"/>
      <w:r w:rsidRPr="00EC6B49">
        <w:rPr>
          <w:sz w:val="28"/>
          <w:szCs w:val="28"/>
        </w:rPr>
        <w:t xml:space="preserve"> </w:t>
      </w:r>
      <w:proofErr w:type="spellStart"/>
      <w:r w:rsidRPr="00EC6B49">
        <w:rPr>
          <w:sz w:val="28"/>
          <w:szCs w:val="28"/>
        </w:rPr>
        <w:t>статті</w:t>
      </w:r>
      <w:proofErr w:type="spellEnd"/>
      <w:r w:rsidRPr="00EC6B49">
        <w:rPr>
          <w:sz w:val="28"/>
          <w:szCs w:val="28"/>
        </w:rPr>
        <w:t xml:space="preserve"> 71 </w:t>
      </w:r>
      <w:proofErr w:type="gramStart"/>
      <w:r w:rsidRPr="00EC6B49">
        <w:rPr>
          <w:sz w:val="28"/>
          <w:szCs w:val="28"/>
        </w:rPr>
        <w:t>Бюджетного</w:t>
      </w:r>
      <w:proofErr w:type="gramEnd"/>
      <w:r w:rsidRPr="00EC6B49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>;</w:t>
      </w:r>
      <w:r w:rsidRPr="00B91643">
        <w:rPr>
          <w:sz w:val="28"/>
          <w:szCs w:val="28"/>
        </w:rPr>
        <w:t xml:space="preserve"> </w:t>
      </w:r>
    </w:p>
    <w:p w:rsidR="004705DF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2) у </w:t>
      </w:r>
      <w:proofErr w:type="spellStart"/>
      <w:r w:rsidRPr="00B91643">
        <w:rPr>
          <w:sz w:val="28"/>
          <w:szCs w:val="28"/>
        </w:rPr>
        <w:t>частині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фінансування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надходження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частин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2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статті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EC6B49">
        <w:rPr>
          <w:sz w:val="28"/>
          <w:szCs w:val="28"/>
        </w:rPr>
        <w:t xml:space="preserve"> </w:t>
      </w:r>
      <w:proofErr w:type="gramStart"/>
      <w:r w:rsidRPr="00EC6B49">
        <w:rPr>
          <w:sz w:val="28"/>
          <w:szCs w:val="28"/>
        </w:rPr>
        <w:t>Бюджетного</w:t>
      </w:r>
      <w:proofErr w:type="gramEnd"/>
      <w:r w:rsidRPr="00EC6B49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>;</w:t>
      </w:r>
    </w:p>
    <w:p w:rsidR="004705DF" w:rsidRDefault="004705DF" w:rsidP="004705DF">
      <w:pPr>
        <w:pStyle w:val="a4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3) </w:t>
      </w:r>
      <w:r w:rsidRPr="00B91643">
        <w:rPr>
          <w:sz w:val="28"/>
          <w:szCs w:val="28"/>
        </w:rPr>
        <w:t xml:space="preserve">у </w:t>
      </w:r>
      <w:proofErr w:type="spellStart"/>
      <w:r w:rsidRPr="00B91643">
        <w:rPr>
          <w:sz w:val="28"/>
          <w:szCs w:val="28"/>
        </w:rPr>
        <w:t>частині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кредитування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надходження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10</w:t>
      </w:r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частини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proofErr w:type="spellStart"/>
      <w:r w:rsidRPr="00B91643">
        <w:rPr>
          <w:sz w:val="28"/>
          <w:szCs w:val="28"/>
        </w:rPr>
        <w:t>статті</w:t>
      </w:r>
      <w:proofErr w:type="spellEnd"/>
      <w:r w:rsidRPr="00B91643">
        <w:rPr>
          <w:sz w:val="28"/>
          <w:szCs w:val="28"/>
        </w:rPr>
        <w:t xml:space="preserve"> </w:t>
      </w:r>
      <w:r w:rsidRPr="00EC6B49">
        <w:rPr>
          <w:sz w:val="28"/>
          <w:szCs w:val="28"/>
        </w:rPr>
        <w:t>69</w:t>
      </w:r>
      <w:r w:rsidRPr="00EC6B49"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  <w:vertAlign w:val="superscript"/>
        </w:rPr>
        <w:t xml:space="preserve">      </w:t>
      </w:r>
      <w:proofErr w:type="gramStart"/>
      <w:r w:rsidRPr="00EC6B49">
        <w:rPr>
          <w:sz w:val="28"/>
          <w:szCs w:val="28"/>
        </w:rPr>
        <w:t>Бюджетного</w:t>
      </w:r>
      <w:proofErr w:type="gramEnd"/>
      <w:r w:rsidRPr="00EC6B49">
        <w:rPr>
          <w:sz w:val="28"/>
          <w:szCs w:val="28"/>
        </w:rPr>
        <w:t xml:space="preserve"> кодексу України</w:t>
      </w:r>
      <w:r>
        <w:rPr>
          <w:sz w:val="28"/>
          <w:szCs w:val="28"/>
        </w:rPr>
        <w:t>.</w:t>
      </w:r>
    </w:p>
    <w:p w:rsidR="004705DF" w:rsidRDefault="004705DF" w:rsidP="004705DF">
      <w:pPr>
        <w:pStyle w:val="a4"/>
        <w:ind w:firstLine="567"/>
        <w:jc w:val="both"/>
        <w:rPr>
          <w:sz w:val="28"/>
          <w:szCs w:val="28"/>
        </w:rPr>
      </w:pPr>
      <w:r w:rsidRPr="00B9164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8</w:t>
      </w:r>
      <w:r w:rsidRPr="00B91643">
        <w:rPr>
          <w:sz w:val="28"/>
          <w:szCs w:val="28"/>
        </w:rPr>
        <w:t xml:space="preserve">. </w:t>
      </w:r>
      <w:proofErr w:type="spellStart"/>
      <w:r w:rsidRPr="00B91643">
        <w:rPr>
          <w:sz w:val="28"/>
          <w:szCs w:val="28"/>
        </w:rPr>
        <w:t>Визначити</w:t>
      </w:r>
      <w:proofErr w:type="spellEnd"/>
      <w:r w:rsidRPr="00B9164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Pr="00AB78F6">
        <w:rPr>
          <w:sz w:val="28"/>
          <w:szCs w:val="28"/>
        </w:rPr>
        <w:t>1</w:t>
      </w:r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ік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відповідно</w:t>
      </w:r>
      <w:proofErr w:type="spellEnd"/>
      <w:r w:rsidRPr="00B91643">
        <w:rPr>
          <w:sz w:val="28"/>
          <w:szCs w:val="28"/>
        </w:rPr>
        <w:t xml:space="preserve"> до </w:t>
      </w:r>
      <w:proofErr w:type="spellStart"/>
      <w:r w:rsidRPr="00055727">
        <w:rPr>
          <w:sz w:val="28"/>
          <w:szCs w:val="28"/>
        </w:rPr>
        <w:t>статті</w:t>
      </w:r>
      <w:proofErr w:type="spellEnd"/>
      <w:r w:rsidRPr="00055727">
        <w:rPr>
          <w:sz w:val="28"/>
          <w:szCs w:val="28"/>
        </w:rPr>
        <w:t xml:space="preserve"> 55 Бюджетного кодексу </w:t>
      </w:r>
      <w:proofErr w:type="spellStart"/>
      <w:r w:rsidRPr="00055727">
        <w:rPr>
          <w:sz w:val="28"/>
          <w:szCs w:val="28"/>
        </w:rPr>
        <w:t>України</w:t>
      </w:r>
      <w:proofErr w:type="spellEnd"/>
      <w:r w:rsidRPr="00055727">
        <w:rPr>
          <w:sz w:val="28"/>
          <w:szCs w:val="28"/>
        </w:rPr>
        <w:t xml:space="preserve"> </w:t>
      </w:r>
      <w:proofErr w:type="spellStart"/>
      <w:r w:rsidRPr="00055727">
        <w:rPr>
          <w:sz w:val="28"/>
          <w:szCs w:val="28"/>
        </w:rPr>
        <w:t>захищеними</w:t>
      </w:r>
      <w:proofErr w:type="spellEnd"/>
      <w:r w:rsidRPr="00055727">
        <w:rPr>
          <w:sz w:val="28"/>
          <w:szCs w:val="28"/>
        </w:rPr>
        <w:t xml:space="preserve"> </w:t>
      </w:r>
      <w:proofErr w:type="spellStart"/>
      <w:r w:rsidRPr="00055727">
        <w:rPr>
          <w:sz w:val="28"/>
          <w:szCs w:val="28"/>
        </w:rPr>
        <w:t>видатками</w:t>
      </w:r>
      <w:proofErr w:type="spellEnd"/>
      <w:r w:rsidRPr="000557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055727">
        <w:rPr>
          <w:sz w:val="28"/>
          <w:szCs w:val="28"/>
        </w:rPr>
        <w:t xml:space="preserve"> бюдж</w:t>
      </w:r>
      <w:r w:rsidRPr="00B91643">
        <w:rPr>
          <w:sz w:val="28"/>
          <w:szCs w:val="28"/>
        </w:rPr>
        <w:t xml:space="preserve">ету </w:t>
      </w:r>
      <w:proofErr w:type="spellStart"/>
      <w:r w:rsidRPr="00B91643">
        <w:rPr>
          <w:sz w:val="28"/>
          <w:szCs w:val="28"/>
        </w:rPr>
        <w:t>видатки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загального</w:t>
      </w:r>
      <w:proofErr w:type="spellEnd"/>
      <w:r w:rsidRPr="00B91643">
        <w:rPr>
          <w:sz w:val="28"/>
          <w:szCs w:val="28"/>
        </w:rPr>
        <w:t xml:space="preserve"> фонду на:</w:t>
      </w:r>
    </w:p>
    <w:p w:rsidR="004705DF" w:rsidRDefault="004705DF" w:rsidP="004705DF">
      <w:pPr>
        <w:tabs>
          <w:tab w:val="left" w:pos="720"/>
        </w:tabs>
        <w:ind w:left="720"/>
        <w:rPr>
          <w:szCs w:val="28"/>
        </w:rPr>
      </w:pPr>
      <w:r>
        <w:rPr>
          <w:szCs w:val="28"/>
        </w:rPr>
        <w:t xml:space="preserve">оплата праці працівників бюджетних установ (КЕКВ 2110); </w:t>
      </w:r>
    </w:p>
    <w:p w:rsidR="004705DF" w:rsidRDefault="004705DF" w:rsidP="004705DF">
      <w:pPr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нарахування на заробітну плату ( КЕКВ 2120); </w:t>
      </w:r>
    </w:p>
    <w:p w:rsidR="004705DF" w:rsidRDefault="004705DF" w:rsidP="004705DF">
      <w:pPr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придбання медикаментів та перев’язувальних матеріалів (КЕКВ 2220); </w:t>
      </w:r>
    </w:p>
    <w:p w:rsidR="004705DF" w:rsidRDefault="004705DF" w:rsidP="004705DF">
      <w:pPr>
        <w:tabs>
          <w:tab w:val="left" w:pos="709"/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забезпечення продуктами харчування (КЕКВ 2230); </w:t>
      </w:r>
    </w:p>
    <w:p w:rsidR="004705DF" w:rsidRDefault="004705DF" w:rsidP="004705DF">
      <w:pPr>
        <w:tabs>
          <w:tab w:val="left" w:pos="709"/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оплата комунальних послуг та енергоносіїв (КЕКВ 2270); </w:t>
      </w:r>
    </w:p>
    <w:p w:rsidR="004705DF" w:rsidRDefault="004705DF" w:rsidP="004705DF">
      <w:pPr>
        <w:tabs>
          <w:tab w:val="left" w:pos="709"/>
          <w:tab w:val="left" w:pos="851"/>
        </w:tabs>
        <w:ind w:firstLine="720"/>
        <w:rPr>
          <w:szCs w:val="28"/>
        </w:rPr>
      </w:pPr>
      <w:r>
        <w:rPr>
          <w:szCs w:val="28"/>
        </w:rPr>
        <w:t>поточні трансферти населенню  (КЕКВ 2730);</w:t>
      </w:r>
    </w:p>
    <w:p w:rsidR="004705DF" w:rsidRDefault="004705DF" w:rsidP="004705DF">
      <w:pPr>
        <w:tabs>
          <w:tab w:val="left" w:pos="709"/>
          <w:tab w:val="left" w:pos="851"/>
        </w:tabs>
        <w:ind w:firstLine="720"/>
        <w:rPr>
          <w:szCs w:val="28"/>
        </w:rPr>
      </w:pPr>
      <w:r>
        <w:rPr>
          <w:color w:val="000000"/>
          <w:szCs w:val="28"/>
          <w:shd w:val="clear" w:color="auto" w:fill="FFFFFF"/>
        </w:rPr>
        <w:t>поточні трансферти місцевим бюджетам</w:t>
      </w:r>
      <w:r>
        <w:rPr>
          <w:szCs w:val="28"/>
        </w:rPr>
        <w:t xml:space="preserve"> (КЕКВ 2620). </w:t>
      </w:r>
    </w:p>
    <w:p w:rsidR="004705DF" w:rsidRDefault="004705DF" w:rsidP="004705DF">
      <w:pPr>
        <w:tabs>
          <w:tab w:val="left" w:pos="709"/>
          <w:tab w:val="left" w:pos="851"/>
        </w:tabs>
        <w:ind w:firstLine="720"/>
        <w:rPr>
          <w:szCs w:val="28"/>
        </w:rPr>
      </w:pPr>
    </w:p>
    <w:p w:rsidR="004705DF" w:rsidRDefault="004705DF" w:rsidP="004705DF">
      <w:pPr>
        <w:keepLines/>
        <w:widowControl w:val="0"/>
        <w:tabs>
          <w:tab w:val="left" w:pos="0"/>
        </w:tabs>
        <w:adjustRightInd w:val="0"/>
        <w:ind w:firstLine="567"/>
        <w:jc w:val="both"/>
        <w:rPr>
          <w:szCs w:val="28"/>
        </w:rPr>
      </w:pPr>
      <w:r>
        <w:rPr>
          <w:szCs w:val="28"/>
        </w:rPr>
        <w:t>9</w:t>
      </w:r>
      <w:r w:rsidRPr="00A508E2">
        <w:rPr>
          <w:szCs w:val="28"/>
        </w:rPr>
        <w:t>.</w:t>
      </w:r>
      <w:r>
        <w:rPr>
          <w:szCs w:val="28"/>
        </w:rPr>
        <w:t xml:space="preserve">  Відповідно до 8 частини статті 16 Бюджетного кодексу України дозволити  Срібнянській 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періоду, у порядку, визначеному Кабінетом Міністрів України.</w:t>
      </w:r>
    </w:p>
    <w:p w:rsidR="004705DF" w:rsidRDefault="004705DF" w:rsidP="004705DF">
      <w:pPr>
        <w:keepLines/>
        <w:widowControl w:val="0"/>
        <w:tabs>
          <w:tab w:val="left" w:pos="0"/>
        </w:tabs>
        <w:adjustRightInd w:val="0"/>
        <w:ind w:firstLine="720"/>
        <w:jc w:val="both"/>
        <w:rPr>
          <w:szCs w:val="28"/>
        </w:rPr>
      </w:pPr>
    </w:p>
    <w:p w:rsidR="004705DF" w:rsidRPr="006E16A3" w:rsidRDefault="004705DF" w:rsidP="004705DF">
      <w:pPr>
        <w:ind w:firstLine="567"/>
        <w:jc w:val="both"/>
        <w:rPr>
          <w:szCs w:val="28"/>
        </w:rPr>
      </w:pPr>
      <w:r w:rsidRPr="006E16A3">
        <w:rPr>
          <w:szCs w:val="28"/>
        </w:rPr>
        <w:t>10.</w:t>
      </w:r>
      <w:r w:rsidRPr="006E16A3">
        <w:rPr>
          <w:b/>
          <w:szCs w:val="28"/>
        </w:rPr>
        <w:t xml:space="preserve"> </w:t>
      </w:r>
      <w:r w:rsidRPr="006E16A3">
        <w:rPr>
          <w:szCs w:val="28"/>
        </w:rPr>
        <w:t xml:space="preserve">Відповідно до статей 43, 73 Бюджетного кодексу України надати право фінансовому управлінню Срібнянської </w:t>
      </w:r>
      <w:proofErr w:type="spellStart"/>
      <w:r w:rsidRPr="006E16A3">
        <w:rPr>
          <w:szCs w:val="28"/>
        </w:rPr>
        <w:t>селещної</w:t>
      </w:r>
      <w:proofErr w:type="spellEnd"/>
      <w:r w:rsidRPr="006E16A3">
        <w:rPr>
          <w:szCs w:val="28"/>
        </w:rPr>
        <w:t xml:space="preserve"> ради отримувати у порядку, визначеному Кабінетом Міністрів України позики на покриття тимчасових касових розривів селищного бюджету</w:t>
      </w:r>
      <w:r w:rsidRPr="006E16A3">
        <w:rPr>
          <w:bCs/>
          <w:szCs w:val="28"/>
        </w:rPr>
        <w:t>,</w:t>
      </w:r>
      <w:r w:rsidRPr="006E16A3">
        <w:rPr>
          <w:szCs w:val="28"/>
        </w:rPr>
        <w:t xml:space="preserve">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4705DF" w:rsidRPr="00B91643" w:rsidRDefault="004705DF" w:rsidP="004705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Г</w:t>
      </w:r>
      <w:r w:rsidRPr="00B91643">
        <w:rPr>
          <w:sz w:val="28"/>
          <w:szCs w:val="28"/>
        </w:rPr>
        <w:t>оловним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розпорядникам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коштів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селищного</w:t>
      </w:r>
      <w:proofErr w:type="spellEnd"/>
      <w:r w:rsidRPr="00B91643"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виконання</w:t>
      </w:r>
      <w:proofErr w:type="spellEnd"/>
      <w:r w:rsidRPr="00B91643">
        <w:rPr>
          <w:sz w:val="28"/>
          <w:szCs w:val="28"/>
        </w:rPr>
        <w:t xml:space="preserve"> норм </w:t>
      </w:r>
      <w:proofErr w:type="gramStart"/>
      <w:r w:rsidRPr="00026DB1">
        <w:rPr>
          <w:sz w:val="28"/>
          <w:szCs w:val="28"/>
        </w:rPr>
        <w:t>Бюджетного</w:t>
      </w:r>
      <w:proofErr w:type="gramEnd"/>
      <w:r w:rsidRPr="00026DB1">
        <w:rPr>
          <w:sz w:val="28"/>
          <w:szCs w:val="28"/>
        </w:rPr>
        <w:t xml:space="preserve"> кодексу </w:t>
      </w:r>
      <w:proofErr w:type="spellStart"/>
      <w:r w:rsidRPr="00026DB1">
        <w:rPr>
          <w:sz w:val="28"/>
          <w:szCs w:val="28"/>
        </w:rPr>
        <w:t>України</w:t>
      </w:r>
      <w:proofErr w:type="spellEnd"/>
      <w:r w:rsidRPr="00026DB1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стосовно</w:t>
      </w:r>
      <w:proofErr w:type="spellEnd"/>
      <w:r w:rsidRPr="00B91643">
        <w:rPr>
          <w:sz w:val="28"/>
          <w:szCs w:val="28"/>
        </w:rPr>
        <w:t>: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1) </w:t>
      </w:r>
      <w:proofErr w:type="spellStart"/>
      <w:r w:rsidRPr="00B91643">
        <w:rPr>
          <w:sz w:val="28"/>
          <w:szCs w:val="28"/>
        </w:rPr>
        <w:t>затвердження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паспортів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програм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протягом</w:t>
      </w:r>
      <w:proofErr w:type="spellEnd"/>
      <w:r w:rsidRPr="00B91643">
        <w:rPr>
          <w:sz w:val="28"/>
          <w:szCs w:val="28"/>
        </w:rPr>
        <w:t xml:space="preserve"> 45 </w:t>
      </w:r>
      <w:proofErr w:type="spellStart"/>
      <w:r w:rsidRPr="00B91643">
        <w:rPr>
          <w:sz w:val="28"/>
          <w:szCs w:val="28"/>
        </w:rPr>
        <w:t>днів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</w:t>
      </w:r>
      <w:proofErr w:type="spellEnd"/>
      <w:r w:rsidRPr="00B91643">
        <w:rPr>
          <w:sz w:val="28"/>
          <w:szCs w:val="28"/>
        </w:rPr>
        <w:t xml:space="preserve"> дня </w:t>
      </w:r>
      <w:proofErr w:type="spellStart"/>
      <w:r w:rsidRPr="00B91643">
        <w:rPr>
          <w:sz w:val="28"/>
          <w:szCs w:val="28"/>
        </w:rPr>
        <w:t>набрання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чинності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цим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ішенням</w:t>
      </w:r>
      <w:proofErr w:type="spellEnd"/>
      <w:r w:rsidRPr="00B91643">
        <w:rPr>
          <w:sz w:val="28"/>
          <w:szCs w:val="28"/>
        </w:rPr>
        <w:t>;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 xml:space="preserve">2) </w:t>
      </w:r>
      <w:proofErr w:type="spellStart"/>
      <w:r w:rsidRPr="00B91643">
        <w:rPr>
          <w:sz w:val="28"/>
          <w:szCs w:val="28"/>
        </w:rPr>
        <w:t>здійснення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управління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бюджетними</w:t>
      </w:r>
      <w:proofErr w:type="spellEnd"/>
      <w:r w:rsidRPr="00B91643">
        <w:rPr>
          <w:sz w:val="28"/>
          <w:szCs w:val="28"/>
        </w:rPr>
        <w:t xml:space="preserve"> коштами у межах </w:t>
      </w:r>
      <w:proofErr w:type="spellStart"/>
      <w:r w:rsidRPr="00B91643">
        <w:rPr>
          <w:sz w:val="28"/>
          <w:szCs w:val="28"/>
        </w:rPr>
        <w:t>встановлених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їм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повноважень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оцінки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ефективності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програм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забезпечуючи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ефективне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результативне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цільове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використання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коштів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організацію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координацію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роботи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розпорядників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коштів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нижчого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івня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одержувачів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коштів</w:t>
      </w:r>
      <w:proofErr w:type="spellEnd"/>
      <w:r w:rsidRPr="00B91643">
        <w:rPr>
          <w:sz w:val="28"/>
          <w:szCs w:val="28"/>
        </w:rPr>
        <w:t xml:space="preserve"> у бюджетному </w:t>
      </w:r>
      <w:proofErr w:type="spellStart"/>
      <w:r w:rsidRPr="00B91643">
        <w:rPr>
          <w:sz w:val="28"/>
          <w:szCs w:val="28"/>
        </w:rPr>
        <w:t>процесі</w:t>
      </w:r>
      <w:proofErr w:type="spellEnd"/>
      <w:r w:rsidRPr="00B91643">
        <w:rPr>
          <w:sz w:val="28"/>
          <w:szCs w:val="28"/>
        </w:rPr>
        <w:t>;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r w:rsidRPr="00B9164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забезпечення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доступності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інформації</w:t>
      </w:r>
      <w:proofErr w:type="spellEnd"/>
      <w:r w:rsidRPr="00B91643">
        <w:rPr>
          <w:sz w:val="28"/>
          <w:szCs w:val="28"/>
        </w:rPr>
        <w:t xml:space="preserve"> про бюджет </w:t>
      </w:r>
      <w:proofErr w:type="spellStart"/>
      <w:r w:rsidRPr="00B91643">
        <w:rPr>
          <w:sz w:val="28"/>
          <w:szCs w:val="28"/>
        </w:rPr>
        <w:t>відповідно</w:t>
      </w:r>
      <w:proofErr w:type="spellEnd"/>
      <w:r w:rsidRPr="00B91643">
        <w:rPr>
          <w:sz w:val="28"/>
          <w:szCs w:val="28"/>
        </w:rPr>
        <w:t xml:space="preserve"> до </w:t>
      </w:r>
      <w:proofErr w:type="spellStart"/>
      <w:r w:rsidRPr="00B91643">
        <w:rPr>
          <w:sz w:val="28"/>
          <w:szCs w:val="28"/>
        </w:rPr>
        <w:t>законодавства</w:t>
      </w:r>
      <w:proofErr w:type="spellEnd"/>
      <w:r w:rsidRPr="00B91643">
        <w:rPr>
          <w:sz w:val="28"/>
          <w:szCs w:val="28"/>
        </w:rPr>
        <w:t xml:space="preserve">, а </w:t>
      </w:r>
      <w:proofErr w:type="spellStart"/>
      <w:r w:rsidRPr="00B91643">
        <w:rPr>
          <w:sz w:val="28"/>
          <w:szCs w:val="28"/>
        </w:rPr>
        <w:t>саме</w:t>
      </w:r>
      <w:proofErr w:type="spellEnd"/>
      <w:r w:rsidRPr="00B91643">
        <w:rPr>
          <w:sz w:val="28"/>
          <w:szCs w:val="28"/>
        </w:rPr>
        <w:t>: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sz w:val="28"/>
          <w:szCs w:val="28"/>
        </w:rPr>
        <w:t>здійснення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публічного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представлення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публікації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інформації</w:t>
      </w:r>
      <w:proofErr w:type="spellEnd"/>
      <w:r w:rsidRPr="00B91643">
        <w:rPr>
          <w:sz w:val="28"/>
          <w:szCs w:val="28"/>
        </w:rPr>
        <w:t xml:space="preserve"> про бюджет за </w:t>
      </w:r>
      <w:proofErr w:type="spellStart"/>
      <w:r w:rsidRPr="00B91643">
        <w:rPr>
          <w:sz w:val="28"/>
          <w:szCs w:val="28"/>
        </w:rPr>
        <w:t>бюджетними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програмами</w:t>
      </w:r>
      <w:proofErr w:type="spellEnd"/>
      <w:r w:rsidRPr="00B91643">
        <w:rPr>
          <w:sz w:val="28"/>
          <w:szCs w:val="28"/>
        </w:rPr>
        <w:t xml:space="preserve"> та </w:t>
      </w:r>
      <w:proofErr w:type="spellStart"/>
      <w:r w:rsidRPr="00B91643">
        <w:rPr>
          <w:sz w:val="28"/>
          <w:szCs w:val="28"/>
        </w:rPr>
        <w:t>показниками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бюджетні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призначення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щодо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яких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визначені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цим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ішенням</w:t>
      </w:r>
      <w:proofErr w:type="spellEnd"/>
      <w:r w:rsidRPr="00B91643">
        <w:rPr>
          <w:sz w:val="28"/>
          <w:szCs w:val="28"/>
        </w:rPr>
        <w:t xml:space="preserve">, </w:t>
      </w:r>
      <w:proofErr w:type="spellStart"/>
      <w:r w:rsidRPr="00B91643">
        <w:rPr>
          <w:sz w:val="28"/>
          <w:szCs w:val="28"/>
        </w:rPr>
        <w:t>відповідно</w:t>
      </w:r>
      <w:proofErr w:type="spellEnd"/>
      <w:r w:rsidRPr="00B91643">
        <w:rPr>
          <w:sz w:val="28"/>
          <w:szCs w:val="28"/>
        </w:rPr>
        <w:t xml:space="preserve"> до </w:t>
      </w:r>
      <w:proofErr w:type="spellStart"/>
      <w:r w:rsidRPr="00B91643">
        <w:rPr>
          <w:sz w:val="28"/>
          <w:szCs w:val="28"/>
        </w:rPr>
        <w:t>вимог</w:t>
      </w:r>
      <w:proofErr w:type="spellEnd"/>
      <w:r w:rsidRPr="00B91643">
        <w:rPr>
          <w:sz w:val="28"/>
          <w:szCs w:val="28"/>
        </w:rPr>
        <w:t xml:space="preserve"> та за формою, </w:t>
      </w:r>
      <w:proofErr w:type="spellStart"/>
      <w:r w:rsidRPr="00B91643">
        <w:rPr>
          <w:sz w:val="28"/>
          <w:szCs w:val="28"/>
        </w:rPr>
        <w:t>встановленими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Міністерством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фінансів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України</w:t>
      </w:r>
      <w:proofErr w:type="spellEnd"/>
      <w:r w:rsidRPr="00B91643">
        <w:rPr>
          <w:sz w:val="28"/>
          <w:szCs w:val="28"/>
        </w:rPr>
        <w:t xml:space="preserve">, до 15 </w:t>
      </w:r>
      <w:proofErr w:type="spellStart"/>
      <w:r w:rsidRPr="00B91643">
        <w:rPr>
          <w:sz w:val="28"/>
          <w:szCs w:val="28"/>
        </w:rPr>
        <w:t>березня</w:t>
      </w:r>
      <w:proofErr w:type="spellEnd"/>
      <w:r w:rsidRPr="00B91643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B91643">
        <w:rPr>
          <w:sz w:val="28"/>
          <w:szCs w:val="28"/>
        </w:rPr>
        <w:t>року;</w:t>
      </w:r>
    </w:p>
    <w:p w:rsidR="004705DF" w:rsidRPr="00B91643" w:rsidRDefault="004705DF" w:rsidP="004705DF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B91643">
        <w:rPr>
          <w:sz w:val="28"/>
          <w:szCs w:val="28"/>
        </w:rPr>
        <w:lastRenderedPageBreak/>
        <w:t>оприлюднення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паспортів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бюджетних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програм</w:t>
      </w:r>
      <w:proofErr w:type="spellEnd"/>
      <w:r w:rsidRPr="00B91643">
        <w:rPr>
          <w:sz w:val="28"/>
          <w:szCs w:val="28"/>
        </w:rPr>
        <w:t xml:space="preserve"> у </w:t>
      </w:r>
      <w:proofErr w:type="spellStart"/>
      <w:r w:rsidRPr="00B91643">
        <w:rPr>
          <w:sz w:val="28"/>
          <w:szCs w:val="28"/>
        </w:rPr>
        <w:t>триденний</w:t>
      </w:r>
      <w:proofErr w:type="spellEnd"/>
      <w:r w:rsidRPr="00B91643">
        <w:rPr>
          <w:sz w:val="28"/>
          <w:szCs w:val="28"/>
        </w:rPr>
        <w:t xml:space="preserve"> строк </w:t>
      </w:r>
      <w:proofErr w:type="spellStart"/>
      <w:r w:rsidRPr="00B91643">
        <w:rPr>
          <w:sz w:val="28"/>
          <w:szCs w:val="28"/>
        </w:rPr>
        <w:t>з</w:t>
      </w:r>
      <w:proofErr w:type="spellEnd"/>
      <w:r w:rsidRPr="00B91643">
        <w:rPr>
          <w:sz w:val="28"/>
          <w:szCs w:val="28"/>
        </w:rPr>
        <w:t xml:space="preserve"> дня </w:t>
      </w:r>
      <w:proofErr w:type="spellStart"/>
      <w:r w:rsidRPr="00B91643">
        <w:rPr>
          <w:sz w:val="28"/>
          <w:szCs w:val="28"/>
        </w:rPr>
        <w:t>затвердження</w:t>
      </w:r>
      <w:proofErr w:type="spellEnd"/>
      <w:r w:rsidRPr="00B91643">
        <w:rPr>
          <w:sz w:val="28"/>
          <w:szCs w:val="28"/>
        </w:rPr>
        <w:t xml:space="preserve"> таких </w:t>
      </w:r>
      <w:proofErr w:type="spellStart"/>
      <w:r w:rsidRPr="00B91643">
        <w:rPr>
          <w:sz w:val="28"/>
          <w:szCs w:val="28"/>
        </w:rPr>
        <w:t>документі</w:t>
      </w:r>
      <w:proofErr w:type="gramStart"/>
      <w:r w:rsidRPr="00B91643">
        <w:rPr>
          <w:sz w:val="28"/>
          <w:szCs w:val="28"/>
        </w:rPr>
        <w:t>в</w:t>
      </w:r>
      <w:proofErr w:type="spellEnd"/>
      <w:proofErr w:type="gramEnd"/>
      <w:r w:rsidRPr="00B91643">
        <w:rPr>
          <w:sz w:val="28"/>
          <w:szCs w:val="28"/>
        </w:rPr>
        <w:t>;</w:t>
      </w:r>
    </w:p>
    <w:p w:rsidR="004705DF" w:rsidRDefault="004705DF" w:rsidP="004705DF">
      <w:pPr>
        <w:ind w:firstLine="567"/>
        <w:jc w:val="both"/>
        <w:rPr>
          <w:szCs w:val="28"/>
        </w:rPr>
      </w:pPr>
      <w:r w:rsidRPr="00B97ED8">
        <w:rPr>
          <w:szCs w:val="28"/>
        </w:rPr>
        <w:t xml:space="preserve">4) </w:t>
      </w:r>
      <w:r>
        <w:rPr>
          <w:szCs w:val="28"/>
        </w:rPr>
        <w:t xml:space="preserve"> </w:t>
      </w:r>
      <w:r w:rsidRPr="00B91643">
        <w:rPr>
          <w:szCs w:val="28"/>
        </w:rPr>
        <w:t xml:space="preserve">забезпечення у повному обсязі </w:t>
      </w:r>
      <w:r>
        <w:rPr>
          <w:szCs w:val="28"/>
        </w:rPr>
        <w:t xml:space="preserve">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</w:t>
      </w:r>
    </w:p>
    <w:p w:rsidR="004705DF" w:rsidRDefault="004705DF" w:rsidP="004705DF">
      <w:pPr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Pr="00B91643">
        <w:rPr>
          <w:szCs w:val="28"/>
        </w:rPr>
        <w:t xml:space="preserve">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установами, та укладання договорів за кожним видом енергоносіїв у межах встановлених відповідним головним розпорядником </w:t>
      </w:r>
      <w:r>
        <w:rPr>
          <w:szCs w:val="28"/>
        </w:rPr>
        <w:t xml:space="preserve">бюджетних коштів </w:t>
      </w:r>
      <w:r w:rsidRPr="00B91643">
        <w:rPr>
          <w:szCs w:val="28"/>
        </w:rPr>
        <w:t>обґрунтованих лімітів споживання.</w:t>
      </w:r>
      <w:r w:rsidRPr="00A31DA8">
        <w:rPr>
          <w:szCs w:val="28"/>
        </w:rPr>
        <w:t xml:space="preserve"> </w:t>
      </w:r>
    </w:p>
    <w:p w:rsidR="004705DF" w:rsidRDefault="004705DF" w:rsidP="004705DF">
      <w:pPr>
        <w:ind w:firstLine="567"/>
        <w:jc w:val="both"/>
        <w:rPr>
          <w:b/>
          <w:szCs w:val="28"/>
        </w:rPr>
      </w:pPr>
      <w:bookmarkStart w:id="1" w:name="n56"/>
      <w:bookmarkStart w:id="2" w:name="n60"/>
      <w:bookmarkEnd w:id="1"/>
      <w:bookmarkEnd w:id="2"/>
    </w:p>
    <w:p w:rsidR="004705DF" w:rsidRDefault="004705DF" w:rsidP="004705DF">
      <w:pPr>
        <w:spacing w:before="60"/>
        <w:ind w:firstLine="567"/>
        <w:jc w:val="both"/>
        <w:rPr>
          <w:szCs w:val="28"/>
        </w:rPr>
      </w:pPr>
      <w:r w:rsidRPr="00960ED1">
        <w:rPr>
          <w:szCs w:val="28"/>
        </w:rPr>
        <w:t>1</w:t>
      </w:r>
      <w:r>
        <w:rPr>
          <w:szCs w:val="28"/>
        </w:rPr>
        <w:t>2</w:t>
      </w:r>
      <w:r w:rsidRPr="00960ED1">
        <w:rPr>
          <w:szCs w:val="28"/>
        </w:rPr>
        <w:t xml:space="preserve">. Відповідно до пунктів 8, 10 статті 23 Бюджетного кодексу України  дозволити  </w:t>
      </w:r>
      <w:r>
        <w:rPr>
          <w:szCs w:val="28"/>
        </w:rPr>
        <w:t>Срібнянській</w:t>
      </w:r>
      <w:r w:rsidRPr="00960ED1">
        <w:rPr>
          <w:szCs w:val="28"/>
        </w:rPr>
        <w:t xml:space="preserve"> селищній раді у період між сесіями протягом року збільшувати      (зменшувати) обсяги доходної та видаткової частин </w:t>
      </w:r>
      <w:r w:rsidRPr="0024063E">
        <w:rPr>
          <w:szCs w:val="28"/>
        </w:rPr>
        <w:t>селищного</w:t>
      </w:r>
      <w:r w:rsidRPr="00960ED1">
        <w:rPr>
          <w:szCs w:val="28"/>
        </w:rPr>
        <w:t xml:space="preserve"> бюджету в разі збільшення (зменшення)  селищній раді обсягів міжбюджетних трансфертів з державного бюджету України та інших місцевих бюджетів, здійснювати їх розподіл та перерозподіл  між місцевими бюджетами, головними розпорядниками коштів </w:t>
      </w:r>
      <w:r w:rsidRPr="0024063E">
        <w:rPr>
          <w:szCs w:val="28"/>
        </w:rPr>
        <w:t>селищного</w:t>
      </w:r>
      <w:r w:rsidRPr="00960ED1">
        <w:rPr>
          <w:szCs w:val="28"/>
        </w:rPr>
        <w:t xml:space="preserve"> бюджету</w:t>
      </w:r>
      <w:r>
        <w:rPr>
          <w:szCs w:val="28"/>
        </w:rPr>
        <w:t>;</w:t>
      </w:r>
      <w:r w:rsidRPr="00960ED1">
        <w:rPr>
          <w:szCs w:val="28"/>
        </w:rPr>
        <w:t xml:space="preserve"> здійснювати </w:t>
      </w:r>
      <w:r w:rsidRPr="0024648D">
        <w:rPr>
          <w:szCs w:val="28"/>
        </w:rPr>
        <w:t xml:space="preserve">за обґрунтованим поданням головних розпорядників коштів </w:t>
      </w:r>
      <w:r w:rsidRPr="0024063E">
        <w:rPr>
          <w:szCs w:val="28"/>
        </w:rPr>
        <w:t>селищного</w:t>
      </w:r>
      <w:r>
        <w:rPr>
          <w:szCs w:val="28"/>
        </w:rPr>
        <w:t xml:space="preserve"> бюджету </w:t>
      </w:r>
      <w:r w:rsidRPr="00960ED1">
        <w:rPr>
          <w:szCs w:val="28"/>
        </w:rPr>
        <w:t>перерозподіл обсягів асигнувань між головними розпорядниками коштів, бюджетними  програмами, здійснювати передачу коштів  із загального фонду до спеціального</w:t>
      </w:r>
      <w:r>
        <w:rPr>
          <w:szCs w:val="28"/>
        </w:rPr>
        <w:t>, із спеціального до загального фонду</w:t>
      </w:r>
      <w:r w:rsidRPr="00960ED1">
        <w:rPr>
          <w:szCs w:val="28"/>
        </w:rPr>
        <w:t>,  та вносити зміни до переліку об’єктів, видатки на які у 20</w:t>
      </w:r>
      <w:r>
        <w:rPr>
          <w:szCs w:val="28"/>
        </w:rPr>
        <w:t>21</w:t>
      </w:r>
      <w:r w:rsidRPr="00960ED1">
        <w:rPr>
          <w:szCs w:val="28"/>
        </w:rPr>
        <w:t xml:space="preserve"> році будуть проводитись за рахунок коштів бюджету розвитку, згідно з  розпорядженням селищного голови, погодженим постійною комісією </w:t>
      </w:r>
      <w:r w:rsidRPr="00B97ED8">
        <w:rPr>
          <w:szCs w:val="28"/>
        </w:rPr>
        <w:t xml:space="preserve">селищної  ради з питань бюджету , соціально-економічного розвитку та інвестиційної діяльності </w:t>
      </w:r>
      <w:r w:rsidRPr="00960ED1">
        <w:rPr>
          <w:szCs w:val="28"/>
        </w:rPr>
        <w:t xml:space="preserve">з наступним внесенням  змін до цього рішення. </w:t>
      </w:r>
    </w:p>
    <w:p w:rsidR="004705DF" w:rsidRPr="007C6D1E" w:rsidRDefault="004705DF" w:rsidP="004705DF">
      <w:pPr>
        <w:spacing w:before="60"/>
        <w:ind w:firstLine="720"/>
        <w:jc w:val="both"/>
        <w:rPr>
          <w:sz w:val="16"/>
          <w:szCs w:val="16"/>
        </w:rPr>
      </w:pPr>
    </w:p>
    <w:p w:rsidR="004705DF" w:rsidRDefault="004705DF" w:rsidP="007C6D1E">
      <w:pPr>
        <w:spacing w:before="60"/>
        <w:ind w:firstLine="567"/>
        <w:jc w:val="both"/>
        <w:rPr>
          <w:szCs w:val="28"/>
        </w:rPr>
      </w:pPr>
      <w:r w:rsidRPr="00095375">
        <w:rPr>
          <w:szCs w:val="28"/>
        </w:rPr>
        <w:t xml:space="preserve">13. Дозволити фінансовому </w:t>
      </w:r>
      <w:r>
        <w:rPr>
          <w:szCs w:val="28"/>
        </w:rPr>
        <w:t>управлінню</w:t>
      </w:r>
      <w:r w:rsidRPr="00095375">
        <w:rPr>
          <w:szCs w:val="28"/>
        </w:rPr>
        <w:t xml:space="preserve"> Срібнянської </w:t>
      </w:r>
      <w:r>
        <w:rPr>
          <w:szCs w:val="28"/>
        </w:rPr>
        <w:t xml:space="preserve">селищної ради </w:t>
      </w:r>
      <w:r w:rsidRPr="00095375">
        <w:rPr>
          <w:szCs w:val="28"/>
        </w:rPr>
        <w:t xml:space="preserve">у період між сесіями здійснювати перерозподіл видатків за економічною класифікацією в межах загального обсягу бюджетних призначень головного розпорядника коштів </w:t>
      </w:r>
      <w:r>
        <w:rPr>
          <w:szCs w:val="28"/>
        </w:rPr>
        <w:t>селищного</w:t>
      </w:r>
      <w:r w:rsidRPr="00095375">
        <w:rPr>
          <w:szCs w:val="28"/>
        </w:rPr>
        <w:t xml:space="preserve"> бюджету окремо за загальним та спеціальним фондами </w:t>
      </w:r>
      <w:r>
        <w:rPr>
          <w:szCs w:val="28"/>
        </w:rPr>
        <w:t>селищного</w:t>
      </w:r>
      <w:r w:rsidRPr="00095375">
        <w:rPr>
          <w:szCs w:val="28"/>
        </w:rPr>
        <w:t xml:space="preserve"> бюджету за обґрунтованим поданням головного розпорядника коштів </w:t>
      </w:r>
      <w:r>
        <w:rPr>
          <w:szCs w:val="28"/>
        </w:rPr>
        <w:t>селищного</w:t>
      </w:r>
      <w:r w:rsidRPr="00095375">
        <w:rPr>
          <w:szCs w:val="28"/>
        </w:rPr>
        <w:t xml:space="preserve"> бюджету.</w:t>
      </w:r>
    </w:p>
    <w:p w:rsidR="004705DF" w:rsidRPr="007C6D1E" w:rsidRDefault="004705DF" w:rsidP="004705DF">
      <w:pPr>
        <w:ind w:firstLine="567"/>
        <w:jc w:val="both"/>
        <w:rPr>
          <w:sz w:val="16"/>
          <w:szCs w:val="16"/>
        </w:rPr>
      </w:pPr>
    </w:p>
    <w:p w:rsidR="004705DF" w:rsidRDefault="004705DF" w:rsidP="004705DF">
      <w:pPr>
        <w:widowControl w:val="0"/>
        <w:adjustRightInd w:val="0"/>
        <w:ind w:firstLine="567"/>
        <w:jc w:val="both"/>
      </w:pPr>
      <w:r w:rsidRPr="003477BB">
        <w:rPr>
          <w:szCs w:val="28"/>
        </w:rPr>
        <w:t>1</w:t>
      </w:r>
      <w:r>
        <w:rPr>
          <w:szCs w:val="28"/>
        </w:rPr>
        <w:t>4</w:t>
      </w:r>
      <w:r w:rsidRPr="003477BB">
        <w:rPr>
          <w:szCs w:val="28"/>
        </w:rPr>
        <w:t>.</w:t>
      </w:r>
      <w:r>
        <w:rPr>
          <w:szCs w:val="28"/>
        </w:rPr>
        <w:t xml:space="preserve"> Відповідно до статті 101 Бюджетного кодексу України  делегувати селищному голові повноваження в процесі виконання </w:t>
      </w:r>
      <w:r w:rsidRPr="0024063E">
        <w:rPr>
          <w:szCs w:val="28"/>
        </w:rPr>
        <w:t>селищного</w:t>
      </w:r>
      <w:r>
        <w:rPr>
          <w:szCs w:val="28"/>
        </w:rPr>
        <w:t xml:space="preserve"> бюджету  заключати договори щодо умов надання субвенції з селищного бюджету та отримання їх з інших місцевих бюджетів.</w:t>
      </w:r>
      <w:r w:rsidRPr="006E16A3">
        <w:t xml:space="preserve"> </w:t>
      </w:r>
    </w:p>
    <w:p w:rsidR="004705DF" w:rsidRPr="007C6D1E" w:rsidRDefault="004705DF" w:rsidP="004705DF">
      <w:pPr>
        <w:widowControl w:val="0"/>
        <w:adjustRightInd w:val="0"/>
        <w:ind w:firstLine="720"/>
        <w:jc w:val="both"/>
        <w:rPr>
          <w:sz w:val="16"/>
          <w:szCs w:val="16"/>
        </w:rPr>
      </w:pPr>
    </w:p>
    <w:p w:rsidR="004705DF" w:rsidRDefault="004705DF" w:rsidP="004705DF">
      <w:pPr>
        <w:widowControl w:val="0"/>
        <w:adjustRightInd w:val="0"/>
        <w:ind w:firstLine="567"/>
        <w:jc w:val="both"/>
        <w:rPr>
          <w:szCs w:val="28"/>
        </w:rPr>
      </w:pPr>
      <w:r w:rsidRPr="00095375">
        <w:rPr>
          <w:szCs w:val="28"/>
        </w:rPr>
        <w:t xml:space="preserve"> </w:t>
      </w:r>
      <w:r w:rsidRPr="004705DF">
        <w:rPr>
          <w:szCs w:val="28"/>
        </w:rPr>
        <w:t>1</w:t>
      </w:r>
      <w:r>
        <w:rPr>
          <w:szCs w:val="28"/>
        </w:rPr>
        <w:t>5</w:t>
      </w:r>
      <w:r w:rsidRPr="006E16A3">
        <w:rPr>
          <w:szCs w:val="28"/>
        </w:rPr>
        <w:t>.</w:t>
      </w:r>
      <w:r w:rsidRPr="004705DF">
        <w:rPr>
          <w:szCs w:val="28"/>
        </w:rPr>
        <w:t xml:space="preserve"> </w:t>
      </w:r>
      <w:r w:rsidRPr="006E16A3">
        <w:rPr>
          <w:szCs w:val="28"/>
        </w:rPr>
        <w:t>Делегувати фінансовому управлінню Срібнянської селищної ради повноваження на затвердження розпоряджень про виділення коштів загального та/або спеціального фондів бюджету Срібнянської  територіальної громади.</w:t>
      </w:r>
    </w:p>
    <w:p w:rsidR="004705DF" w:rsidRPr="006E16A3" w:rsidRDefault="004705DF" w:rsidP="004705DF">
      <w:pPr>
        <w:widowControl w:val="0"/>
        <w:adjustRightInd w:val="0"/>
        <w:ind w:firstLine="720"/>
        <w:jc w:val="both"/>
        <w:rPr>
          <w:szCs w:val="28"/>
        </w:rPr>
      </w:pPr>
    </w:p>
    <w:p w:rsidR="004705DF" w:rsidRPr="006E16A3" w:rsidRDefault="004705DF" w:rsidP="004705DF">
      <w:pPr>
        <w:widowControl w:val="0"/>
        <w:adjustRightInd w:val="0"/>
        <w:ind w:firstLine="567"/>
        <w:jc w:val="both"/>
        <w:rPr>
          <w:szCs w:val="28"/>
        </w:rPr>
      </w:pPr>
      <w:r w:rsidRPr="006E16A3">
        <w:rPr>
          <w:szCs w:val="28"/>
        </w:rPr>
        <w:t>1</w:t>
      </w:r>
      <w:r>
        <w:rPr>
          <w:szCs w:val="28"/>
        </w:rPr>
        <w:t>6</w:t>
      </w:r>
      <w:r w:rsidRPr="006E16A3">
        <w:rPr>
          <w:szCs w:val="28"/>
        </w:rPr>
        <w:t>. Надати право фінансовому управлінню Срібнянської селищної ради погоджувати</w:t>
      </w:r>
      <w:r>
        <w:rPr>
          <w:szCs w:val="28"/>
        </w:rPr>
        <w:t>,</w:t>
      </w:r>
      <w:r w:rsidRPr="006E16A3">
        <w:rPr>
          <w:szCs w:val="28"/>
        </w:rPr>
        <w:t xml:space="preserve"> кошториси, плани асигнувань загального та спеціального фондів, </w:t>
      </w:r>
      <w:r w:rsidRPr="006E16A3">
        <w:rPr>
          <w:szCs w:val="28"/>
        </w:rPr>
        <w:lastRenderedPageBreak/>
        <w:t>довідки про зміни до них</w:t>
      </w:r>
      <w:r>
        <w:rPr>
          <w:szCs w:val="28"/>
        </w:rPr>
        <w:t>,</w:t>
      </w:r>
      <w:r w:rsidRPr="006E16A3">
        <w:rPr>
          <w:szCs w:val="28"/>
        </w:rPr>
        <w:t xml:space="preserve"> розпорядникам бюджетних коштів, які фінансуються з бюджету Срібнянської селищної ради.</w:t>
      </w:r>
    </w:p>
    <w:p w:rsidR="004705DF" w:rsidRPr="00B91643" w:rsidRDefault="004705DF" w:rsidP="004705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91643"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наб</w:t>
      </w:r>
      <w:r>
        <w:rPr>
          <w:sz w:val="28"/>
          <w:szCs w:val="28"/>
        </w:rPr>
        <w:t>ирає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чинності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</w:t>
      </w:r>
      <w:r w:rsidRPr="006E16A3">
        <w:rPr>
          <w:sz w:val="28"/>
          <w:szCs w:val="28"/>
        </w:rPr>
        <w:t>1</w:t>
      </w:r>
      <w:r>
        <w:rPr>
          <w:sz w:val="28"/>
          <w:szCs w:val="28"/>
        </w:rPr>
        <w:t xml:space="preserve"> року.</w:t>
      </w:r>
    </w:p>
    <w:p w:rsidR="004705DF" w:rsidRPr="00B91643" w:rsidRDefault="004705DF" w:rsidP="004705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9164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</w:t>
      </w:r>
      <w:r w:rsidRPr="00B91643">
        <w:rPr>
          <w:sz w:val="28"/>
          <w:szCs w:val="28"/>
        </w:rPr>
        <w:t>датки</w:t>
      </w:r>
      <w:proofErr w:type="spellEnd"/>
      <w:r w:rsidRPr="00B91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1-7 </w:t>
      </w:r>
      <w:r w:rsidRPr="00B91643">
        <w:rPr>
          <w:sz w:val="28"/>
          <w:szCs w:val="28"/>
        </w:rPr>
        <w:t xml:space="preserve">до </w:t>
      </w:r>
      <w:proofErr w:type="spellStart"/>
      <w:r w:rsidRPr="00B91643">
        <w:rPr>
          <w:sz w:val="28"/>
          <w:szCs w:val="28"/>
        </w:rPr>
        <w:t>цього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proofErr w:type="gramStart"/>
      <w:r w:rsidRPr="00B91643">
        <w:rPr>
          <w:sz w:val="28"/>
          <w:szCs w:val="28"/>
        </w:rPr>
        <w:t>р</w:t>
      </w:r>
      <w:proofErr w:type="gramEnd"/>
      <w:r w:rsidRPr="00B91643">
        <w:rPr>
          <w:sz w:val="28"/>
          <w:szCs w:val="28"/>
        </w:rPr>
        <w:t>ішення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є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його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невід'ємною</w:t>
      </w:r>
      <w:proofErr w:type="spellEnd"/>
      <w:r w:rsidRPr="00B91643">
        <w:rPr>
          <w:sz w:val="28"/>
          <w:szCs w:val="28"/>
        </w:rPr>
        <w:t xml:space="preserve"> </w:t>
      </w:r>
      <w:proofErr w:type="spellStart"/>
      <w:r w:rsidRPr="00B91643">
        <w:rPr>
          <w:sz w:val="28"/>
          <w:szCs w:val="28"/>
        </w:rPr>
        <w:t>частиною</w:t>
      </w:r>
      <w:proofErr w:type="spellEnd"/>
      <w:r w:rsidRPr="00B91643">
        <w:rPr>
          <w:sz w:val="28"/>
          <w:szCs w:val="28"/>
        </w:rPr>
        <w:t>.</w:t>
      </w:r>
    </w:p>
    <w:p w:rsidR="004705DF" w:rsidRPr="008B3435" w:rsidRDefault="004705DF" w:rsidP="004705DF">
      <w:pPr>
        <w:ind w:firstLine="567"/>
        <w:jc w:val="both"/>
        <w:rPr>
          <w:bCs/>
          <w:szCs w:val="28"/>
        </w:rPr>
      </w:pPr>
      <w:r w:rsidRPr="008B3435">
        <w:rPr>
          <w:szCs w:val="28"/>
        </w:rPr>
        <w:t>1</w:t>
      </w:r>
      <w:r>
        <w:rPr>
          <w:szCs w:val="28"/>
        </w:rPr>
        <w:t>9</w:t>
      </w:r>
      <w:r w:rsidRPr="008B3435">
        <w:rPr>
          <w:szCs w:val="28"/>
        </w:rPr>
        <w:t xml:space="preserve">. </w:t>
      </w:r>
      <w:r w:rsidR="006F6D62">
        <w:rPr>
          <w:szCs w:val="28"/>
        </w:rPr>
        <w:t xml:space="preserve">Відділу зв’язків з громадськістю, ЗМІ та громадськими організаціями </w:t>
      </w:r>
      <w:r w:rsidRPr="008B3435">
        <w:rPr>
          <w:szCs w:val="28"/>
        </w:rPr>
        <w:t>селищної</w:t>
      </w:r>
      <w:r>
        <w:rPr>
          <w:szCs w:val="28"/>
        </w:rPr>
        <w:t xml:space="preserve"> </w:t>
      </w:r>
      <w:r w:rsidRPr="008B3435">
        <w:rPr>
          <w:szCs w:val="28"/>
        </w:rPr>
        <w:t>ради забезпечи</w:t>
      </w:r>
      <w:r w:rsidR="00047E87">
        <w:rPr>
          <w:szCs w:val="28"/>
        </w:rPr>
        <w:t>ти оприлюднення цього рішення в</w:t>
      </w:r>
      <w:r w:rsidRPr="008B3435">
        <w:rPr>
          <w:szCs w:val="28"/>
        </w:rPr>
        <w:t xml:space="preserve"> газеті </w:t>
      </w:r>
      <w:proofErr w:type="spellStart"/>
      <w:r w:rsidRPr="008B3435">
        <w:rPr>
          <w:szCs w:val="28"/>
        </w:rPr>
        <w:t>“Срібнянщина”</w:t>
      </w:r>
      <w:proofErr w:type="spellEnd"/>
      <w:r w:rsidRPr="008B3435">
        <w:rPr>
          <w:szCs w:val="28"/>
        </w:rPr>
        <w:t xml:space="preserve"> не пізніше ніж через десять днів з дня його прийняття відповідно до частини 4 статті 28 Бюджетного кодексу України."</w:t>
      </w:r>
    </w:p>
    <w:p w:rsidR="004705DF" w:rsidRPr="008B3435" w:rsidRDefault="004705DF" w:rsidP="004705D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B3435">
        <w:rPr>
          <w:sz w:val="28"/>
          <w:szCs w:val="28"/>
        </w:rPr>
        <w:t xml:space="preserve">.  Контроль за </w:t>
      </w:r>
      <w:proofErr w:type="spellStart"/>
      <w:r w:rsidRPr="008B3435">
        <w:rPr>
          <w:sz w:val="28"/>
          <w:szCs w:val="28"/>
        </w:rPr>
        <w:t>виконанням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цього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proofErr w:type="gramStart"/>
      <w:r w:rsidRPr="008B3435">
        <w:rPr>
          <w:sz w:val="28"/>
          <w:szCs w:val="28"/>
        </w:rPr>
        <w:t>р</w:t>
      </w:r>
      <w:proofErr w:type="gramEnd"/>
      <w:r w:rsidRPr="008B3435">
        <w:rPr>
          <w:sz w:val="28"/>
          <w:szCs w:val="28"/>
        </w:rPr>
        <w:t>ішення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покласти</w:t>
      </w:r>
      <w:proofErr w:type="spellEnd"/>
      <w:r w:rsidRPr="008B3435">
        <w:rPr>
          <w:sz w:val="28"/>
          <w:szCs w:val="28"/>
        </w:rPr>
        <w:t xml:space="preserve"> на </w:t>
      </w:r>
      <w:proofErr w:type="spellStart"/>
      <w:r w:rsidRPr="008B3435">
        <w:rPr>
          <w:sz w:val="28"/>
          <w:szCs w:val="28"/>
        </w:rPr>
        <w:t>постійну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комісію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селищної</w:t>
      </w:r>
      <w:proofErr w:type="spellEnd"/>
      <w:r w:rsidRPr="008B3435">
        <w:rPr>
          <w:sz w:val="28"/>
          <w:szCs w:val="28"/>
        </w:rPr>
        <w:t xml:space="preserve"> ради </w:t>
      </w:r>
      <w:proofErr w:type="spellStart"/>
      <w:r w:rsidRPr="008B3435">
        <w:rPr>
          <w:sz w:val="28"/>
          <w:szCs w:val="28"/>
        </w:rPr>
        <w:t>з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питань</w:t>
      </w:r>
      <w:proofErr w:type="spellEnd"/>
      <w:r w:rsidRPr="008B3435">
        <w:rPr>
          <w:sz w:val="28"/>
          <w:szCs w:val="28"/>
        </w:rPr>
        <w:t xml:space="preserve"> бюджету, </w:t>
      </w:r>
      <w:proofErr w:type="spellStart"/>
      <w:r w:rsidRPr="008B3435">
        <w:rPr>
          <w:sz w:val="28"/>
          <w:szCs w:val="28"/>
        </w:rPr>
        <w:t>соціально-економічного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розвитку</w:t>
      </w:r>
      <w:proofErr w:type="spellEnd"/>
      <w:r w:rsidRPr="008B3435">
        <w:rPr>
          <w:sz w:val="28"/>
          <w:szCs w:val="28"/>
        </w:rPr>
        <w:t xml:space="preserve"> та </w:t>
      </w:r>
      <w:proofErr w:type="spellStart"/>
      <w:r w:rsidRPr="008B3435">
        <w:rPr>
          <w:sz w:val="28"/>
          <w:szCs w:val="28"/>
        </w:rPr>
        <w:t>інвестиційної</w:t>
      </w:r>
      <w:proofErr w:type="spellEnd"/>
      <w:r w:rsidRPr="008B3435">
        <w:rPr>
          <w:sz w:val="28"/>
          <w:szCs w:val="28"/>
        </w:rPr>
        <w:t xml:space="preserve"> </w:t>
      </w:r>
      <w:proofErr w:type="spellStart"/>
      <w:r w:rsidRPr="008B3435">
        <w:rPr>
          <w:sz w:val="28"/>
          <w:szCs w:val="28"/>
        </w:rPr>
        <w:t>діяльності</w:t>
      </w:r>
      <w:proofErr w:type="spellEnd"/>
      <w:r w:rsidRPr="008B3435">
        <w:rPr>
          <w:sz w:val="28"/>
          <w:szCs w:val="28"/>
        </w:rPr>
        <w:t>.</w:t>
      </w:r>
    </w:p>
    <w:p w:rsidR="00FD24DF" w:rsidRPr="004705DF" w:rsidRDefault="00FD24DF" w:rsidP="00EC2857">
      <w:pPr>
        <w:autoSpaceDE w:val="0"/>
        <w:autoSpaceDN w:val="0"/>
        <w:adjustRightInd w:val="0"/>
        <w:jc w:val="both"/>
        <w:rPr>
          <w:b/>
          <w:szCs w:val="28"/>
          <w:lang w:val="ru-RU"/>
        </w:rPr>
      </w:pPr>
    </w:p>
    <w:p w:rsidR="00981A99" w:rsidRPr="00704E83" w:rsidRDefault="00EC2857" w:rsidP="00EC285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Селищний голова</w:t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 w:rsidR="00B01F2F">
        <w:rPr>
          <w:b/>
          <w:szCs w:val="28"/>
        </w:rPr>
        <w:tab/>
      </w:r>
      <w:r>
        <w:rPr>
          <w:b/>
          <w:szCs w:val="28"/>
        </w:rPr>
        <w:t xml:space="preserve">                  О.ПАНЧЕНКО</w:t>
      </w:r>
    </w:p>
    <w:sectPr w:rsidR="00981A99" w:rsidRPr="00704E83" w:rsidSect="0061423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E1"/>
    <w:multiLevelType w:val="hybridMultilevel"/>
    <w:tmpl w:val="23F4D24E"/>
    <w:lvl w:ilvl="0" w:tplc="B4FC9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56160"/>
    <w:multiLevelType w:val="hybridMultilevel"/>
    <w:tmpl w:val="0D0005BE"/>
    <w:lvl w:ilvl="0" w:tplc="C5909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5BE"/>
    <w:multiLevelType w:val="hybridMultilevel"/>
    <w:tmpl w:val="8382B712"/>
    <w:lvl w:ilvl="0" w:tplc="C128A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5C93"/>
    <w:multiLevelType w:val="hybridMultilevel"/>
    <w:tmpl w:val="149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50E55"/>
    <w:multiLevelType w:val="multilevel"/>
    <w:tmpl w:val="2FDA30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5">
    <w:nsid w:val="3E3B26B7"/>
    <w:multiLevelType w:val="hybridMultilevel"/>
    <w:tmpl w:val="90A48B08"/>
    <w:lvl w:ilvl="0" w:tplc="C5909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7C16DD"/>
    <w:multiLevelType w:val="hybridMultilevel"/>
    <w:tmpl w:val="85D24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95D27"/>
    <w:multiLevelType w:val="hybridMultilevel"/>
    <w:tmpl w:val="265AB456"/>
    <w:lvl w:ilvl="0" w:tplc="0FE2CC8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CB03C8"/>
    <w:multiLevelType w:val="hybridMultilevel"/>
    <w:tmpl w:val="6E04EC50"/>
    <w:lvl w:ilvl="0" w:tplc="F1829E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FA18F1"/>
    <w:multiLevelType w:val="hybridMultilevel"/>
    <w:tmpl w:val="CDCE042C"/>
    <w:lvl w:ilvl="0" w:tplc="FC90C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A33BC6"/>
    <w:multiLevelType w:val="hybridMultilevel"/>
    <w:tmpl w:val="95A08C9C"/>
    <w:lvl w:ilvl="0" w:tplc="13C859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401"/>
    <w:rsid w:val="00001C6A"/>
    <w:rsid w:val="0000470F"/>
    <w:rsid w:val="0000541D"/>
    <w:rsid w:val="000065D4"/>
    <w:rsid w:val="00007B6B"/>
    <w:rsid w:val="00007FCE"/>
    <w:rsid w:val="00010690"/>
    <w:rsid w:val="00010845"/>
    <w:rsid w:val="0001099A"/>
    <w:rsid w:val="00013FD0"/>
    <w:rsid w:val="0002251C"/>
    <w:rsid w:val="000238CA"/>
    <w:rsid w:val="00033766"/>
    <w:rsid w:val="00035D9E"/>
    <w:rsid w:val="00047E87"/>
    <w:rsid w:val="000506FA"/>
    <w:rsid w:val="00061950"/>
    <w:rsid w:val="00061BAA"/>
    <w:rsid w:val="000665D0"/>
    <w:rsid w:val="00067AFD"/>
    <w:rsid w:val="00071220"/>
    <w:rsid w:val="0007515C"/>
    <w:rsid w:val="000835D0"/>
    <w:rsid w:val="000853A8"/>
    <w:rsid w:val="00092D99"/>
    <w:rsid w:val="00093D51"/>
    <w:rsid w:val="000B577A"/>
    <w:rsid w:val="000C01CF"/>
    <w:rsid w:val="000C038E"/>
    <w:rsid w:val="000C0F18"/>
    <w:rsid w:val="000C1F9D"/>
    <w:rsid w:val="000C229D"/>
    <w:rsid w:val="000C6EAE"/>
    <w:rsid w:val="000D25F5"/>
    <w:rsid w:val="000D719F"/>
    <w:rsid w:val="000E1CBC"/>
    <w:rsid w:val="000E3FD5"/>
    <w:rsid w:val="000E4725"/>
    <w:rsid w:val="000E6262"/>
    <w:rsid w:val="000F1FD0"/>
    <w:rsid w:val="000F5DBA"/>
    <w:rsid w:val="00100A56"/>
    <w:rsid w:val="00103395"/>
    <w:rsid w:val="00105D77"/>
    <w:rsid w:val="0011299E"/>
    <w:rsid w:val="00113B83"/>
    <w:rsid w:val="00114FAD"/>
    <w:rsid w:val="00115F4D"/>
    <w:rsid w:val="00120D89"/>
    <w:rsid w:val="00124F3A"/>
    <w:rsid w:val="00125B53"/>
    <w:rsid w:val="001262A4"/>
    <w:rsid w:val="0013684F"/>
    <w:rsid w:val="00137B51"/>
    <w:rsid w:val="00155A0F"/>
    <w:rsid w:val="0015697B"/>
    <w:rsid w:val="00157F8A"/>
    <w:rsid w:val="00163877"/>
    <w:rsid w:val="00165D24"/>
    <w:rsid w:val="00167A5A"/>
    <w:rsid w:val="00170889"/>
    <w:rsid w:val="00171682"/>
    <w:rsid w:val="001726BF"/>
    <w:rsid w:val="00173A7B"/>
    <w:rsid w:val="00174367"/>
    <w:rsid w:val="0017526C"/>
    <w:rsid w:val="00182465"/>
    <w:rsid w:val="00184727"/>
    <w:rsid w:val="001A41E3"/>
    <w:rsid w:val="001A42F3"/>
    <w:rsid w:val="001A5D80"/>
    <w:rsid w:val="001A6995"/>
    <w:rsid w:val="001B383A"/>
    <w:rsid w:val="001B6539"/>
    <w:rsid w:val="001C29B6"/>
    <w:rsid w:val="001C34DF"/>
    <w:rsid w:val="001C629F"/>
    <w:rsid w:val="001C7FA5"/>
    <w:rsid w:val="001D3A48"/>
    <w:rsid w:val="001D3C95"/>
    <w:rsid w:val="001D6F74"/>
    <w:rsid w:val="001E3833"/>
    <w:rsid w:val="001E619D"/>
    <w:rsid w:val="001E626B"/>
    <w:rsid w:val="001E7409"/>
    <w:rsid w:val="001E75D3"/>
    <w:rsid w:val="001F0485"/>
    <w:rsid w:val="001F0C1D"/>
    <w:rsid w:val="001F2C1F"/>
    <w:rsid w:val="001F4147"/>
    <w:rsid w:val="00203243"/>
    <w:rsid w:val="00205E39"/>
    <w:rsid w:val="00206651"/>
    <w:rsid w:val="002074B5"/>
    <w:rsid w:val="002160CA"/>
    <w:rsid w:val="00224209"/>
    <w:rsid w:val="00224FBA"/>
    <w:rsid w:val="00232B23"/>
    <w:rsid w:val="00235A4D"/>
    <w:rsid w:val="00236518"/>
    <w:rsid w:val="002375FA"/>
    <w:rsid w:val="00255767"/>
    <w:rsid w:val="00256F15"/>
    <w:rsid w:val="00260560"/>
    <w:rsid w:val="00267758"/>
    <w:rsid w:val="0027153A"/>
    <w:rsid w:val="00273A65"/>
    <w:rsid w:val="00274E87"/>
    <w:rsid w:val="002755DB"/>
    <w:rsid w:val="00276CB7"/>
    <w:rsid w:val="0028274B"/>
    <w:rsid w:val="00285401"/>
    <w:rsid w:val="00293ED6"/>
    <w:rsid w:val="002961DD"/>
    <w:rsid w:val="002A4629"/>
    <w:rsid w:val="002A586A"/>
    <w:rsid w:val="002A6D79"/>
    <w:rsid w:val="002A7CB9"/>
    <w:rsid w:val="002B1C75"/>
    <w:rsid w:val="002B1D39"/>
    <w:rsid w:val="002B6C10"/>
    <w:rsid w:val="002B7403"/>
    <w:rsid w:val="002C2864"/>
    <w:rsid w:val="002C65CF"/>
    <w:rsid w:val="002D33E7"/>
    <w:rsid w:val="002D72C7"/>
    <w:rsid w:val="002E0811"/>
    <w:rsid w:val="002E381C"/>
    <w:rsid w:val="002E43E6"/>
    <w:rsid w:val="002F3165"/>
    <w:rsid w:val="002F3C92"/>
    <w:rsid w:val="003009A7"/>
    <w:rsid w:val="0030315A"/>
    <w:rsid w:val="00310482"/>
    <w:rsid w:val="0031332F"/>
    <w:rsid w:val="00313CB9"/>
    <w:rsid w:val="00317E19"/>
    <w:rsid w:val="00321639"/>
    <w:rsid w:val="003240B3"/>
    <w:rsid w:val="00327931"/>
    <w:rsid w:val="00331549"/>
    <w:rsid w:val="00332AA6"/>
    <w:rsid w:val="00332D80"/>
    <w:rsid w:val="00336413"/>
    <w:rsid w:val="0034062C"/>
    <w:rsid w:val="00344F57"/>
    <w:rsid w:val="00354B98"/>
    <w:rsid w:val="00362B60"/>
    <w:rsid w:val="003656FE"/>
    <w:rsid w:val="00366E4F"/>
    <w:rsid w:val="0036710F"/>
    <w:rsid w:val="003754E5"/>
    <w:rsid w:val="003823E7"/>
    <w:rsid w:val="003826A7"/>
    <w:rsid w:val="00383608"/>
    <w:rsid w:val="0038475B"/>
    <w:rsid w:val="00387D1F"/>
    <w:rsid w:val="00387EEA"/>
    <w:rsid w:val="0039156C"/>
    <w:rsid w:val="00394512"/>
    <w:rsid w:val="003973AD"/>
    <w:rsid w:val="003A188B"/>
    <w:rsid w:val="003A1EC9"/>
    <w:rsid w:val="003A3259"/>
    <w:rsid w:val="003A49EA"/>
    <w:rsid w:val="003A6702"/>
    <w:rsid w:val="003A6A9C"/>
    <w:rsid w:val="003B00D0"/>
    <w:rsid w:val="003B7471"/>
    <w:rsid w:val="003C219F"/>
    <w:rsid w:val="003C3420"/>
    <w:rsid w:val="003D1DFA"/>
    <w:rsid w:val="003D3D22"/>
    <w:rsid w:val="003D575C"/>
    <w:rsid w:val="003D73DE"/>
    <w:rsid w:val="003E0383"/>
    <w:rsid w:val="003E7410"/>
    <w:rsid w:val="003E7859"/>
    <w:rsid w:val="003F441E"/>
    <w:rsid w:val="003F4E76"/>
    <w:rsid w:val="003F783B"/>
    <w:rsid w:val="00403854"/>
    <w:rsid w:val="004112A2"/>
    <w:rsid w:val="0041471E"/>
    <w:rsid w:val="00415FDB"/>
    <w:rsid w:val="00416AF2"/>
    <w:rsid w:val="004215BD"/>
    <w:rsid w:val="00423209"/>
    <w:rsid w:val="00423259"/>
    <w:rsid w:val="00423CB0"/>
    <w:rsid w:val="0042437F"/>
    <w:rsid w:val="0043218D"/>
    <w:rsid w:val="00433F3D"/>
    <w:rsid w:val="00443F58"/>
    <w:rsid w:val="00444396"/>
    <w:rsid w:val="00444CF0"/>
    <w:rsid w:val="00447189"/>
    <w:rsid w:val="0045353A"/>
    <w:rsid w:val="00461896"/>
    <w:rsid w:val="00464025"/>
    <w:rsid w:val="00464BAC"/>
    <w:rsid w:val="004705DF"/>
    <w:rsid w:val="00470AA1"/>
    <w:rsid w:val="0047365D"/>
    <w:rsid w:val="00482B96"/>
    <w:rsid w:val="00483513"/>
    <w:rsid w:val="004A0CFA"/>
    <w:rsid w:val="004A0E2F"/>
    <w:rsid w:val="004A3C1D"/>
    <w:rsid w:val="004A7D4D"/>
    <w:rsid w:val="004B214A"/>
    <w:rsid w:val="004B2C2A"/>
    <w:rsid w:val="004B5795"/>
    <w:rsid w:val="004B5DF9"/>
    <w:rsid w:val="004B5FB3"/>
    <w:rsid w:val="004B6A6A"/>
    <w:rsid w:val="004B71B0"/>
    <w:rsid w:val="004C4DCE"/>
    <w:rsid w:val="004C6119"/>
    <w:rsid w:val="004C6910"/>
    <w:rsid w:val="004C694C"/>
    <w:rsid w:val="004D6DE8"/>
    <w:rsid w:val="004D7312"/>
    <w:rsid w:val="004E3984"/>
    <w:rsid w:val="004E3F8F"/>
    <w:rsid w:val="004E488C"/>
    <w:rsid w:val="004E4E78"/>
    <w:rsid w:val="004E6986"/>
    <w:rsid w:val="004F0253"/>
    <w:rsid w:val="004F226B"/>
    <w:rsid w:val="005009A5"/>
    <w:rsid w:val="005113E2"/>
    <w:rsid w:val="00512522"/>
    <w:rsid w:val="00516012"/>
    <w:rsid w:val="00521243"/>
    <w:rsid w:val="005224B3"/>
    <w:rsid w:val="005248A6"/>
    <w:rsid w:val="00525180"/>
    <w:rsid w:val="0052584A"/>
    <w:rsid w:val="00527FCD"/>
    <w:rsid w:val="00532200"/>
    <w:rsid w:val="00536D4F"/>
    <w:rsid w:val="00542B13"/>
    <w:rsid w:val="00545427"/>
    <w:rsid w:val="00552BC0"/>
    <w:rsid w:val="00554AA6"/>
    <w:rsid w:val="005613B3"/>
    <w:rsid w:val="005663B5"/>
    <w:rsid w:val="00573181"/>
    <w:rsid w:val="005734F4"/>
    <w:rsid w:val="00575A40"/>
    <w:rsid w:val="00581294"/>
    <w:rsid w:val="00581770"/>
    <w:rsid w:val="005925C8"/>
    <w:rsid w:val="005A3BA3"/>
    <w:rsid w:val="005B0AD8"/>
    <w:rsid w:val="005B1C43"/>
    <w:rsid w:val="005B34FC"/>
    <w:rsid w:val="005C15AA"/>
    <w:rsid w:val="005C5C9A"/>
    <w:rsid w:val="005C6034"/>
    <w:rsid w:val="005C6A39"/>
    <w:rsid w:val="005C77AC"/>
    <w:rsid w:val="005E18A5"/>
    <w:rsid w:val="005F0A59"/>
    <w:rsid w:val="005F4ADE"/>
    <w:rsid w:val="005F519E"/>
    <w:rsid w:val="005F5F9C"/>
    <w:rsid w:val="005F6800"/>
    <w:rsid w:val="005F7ACF"/>
    <w:rsid w:val="0060104C"/>
    <w:rsid w:val="006032A7"/>
    <w:rsid w:val="006050D8"/>
    <w:rsid w:val="006078CA"/>
    <w:rsid w:val="00610731"/>
    <w:rsid w:val="00612088"/>
    <w:rsid w:val="00614235"/>
    <w:rsid w:val="006145AC"/>
    <w:rsid w:val="00617638"/>
    <w:rsid w:val="00620498"/>
    <w:rsid w:val="00622666"/>
    <w:rsid w:val="00626903"/>
    <w:rsid w:val="006300C2"/>
    <w:rsid w:val="00631B6E"/>
    <w:rsid w:val="006344BC"/>
    <w:rsid w:val="006345D7"/>
    <w:rsid w:val="00642B0A"/>
    <w:rsid w:val="00642FD4"/>
    <w:rsid w:val="006446A6"/>
    <w:rsid w:val="006446B8"/>
    <w:rsid w:val="00644A66"/>
    <w:rsid w:val="006479EE"/>
    <w:rsid w:val="0065215D"/>
    <w:rsid w:val="00656F2A"/>
    <w:rsid w:val="00660C4E"/>
    <w:rsid w:val="006628E7"/>
    <w:rsid w:val="006660FE"/>
    <w:rsid w:val="006667D7"/>
    <w:rsid w:val="00672216"/>
    <w:rsid w:val="00677684"/>
    <w:rsid w:val="00677791"/>
    <w:rsid w:val="0068006E"/>
    <w:rsid w:val="0068100A"/>
    <w:rsid w:val="0068134A"/>
    <w:rsid w:val="006848FF"/>
    <w:rsid w:val="00685DA2"/>
    <w:rsid w:val="00686073"/>
    <w:rsid w:val="00686383"/>
    <w:rsid w:val="006907A9"/>
    <w:rsid w:val="00692C3C"/>
    <w:rsid w:val="006A4CF8"/>
    <w:rsid w:val="006B6FED"/>
    <w:rsid w:val="006C0CFA"/>
    <w:rsid w:val="006C4844"/>
    <w:rsid w:val="006C66A2"/>
    <w:rsid w:val="006D426C"/>
    <w:rsid w:val="006D4600"/>
    <w:rsid w:val="006E1872"/>
    <w:rsid w:val="006E220D"/>
    <w:rsid w:val="006E3961"/>
    <w:rsid w:val="006E4E08"/>
    <w:rsid w:val="006F6D62"/>
    <w:rsid w:val="0070326A"/>
    <w:rsid w:val="0070397C"/>
    <w:rsid w:val="00704E83"/>
    <w:rsid w:val="007077E6"/>
    <w:rsid w:val="007109EA"/>
    <w:rsid w:val="007127A0"/>
    <w:rsid w:val="00716E64"/>
    <w:rsid w:val="0071712A"/>
    <w:rsid w:val="007203F9"/>
    <w:rsid w:val="00723473"/>
    <w:rsid w:val="00724B1C"/>
    <w:rsid w:val="007267AC"/>
    <w:rsid w:val="007271B3"/>
    <w:rsid w:val="00734D35"/>
    <w:rsid w:val="0074272D"/>
    <w:rsid w:val="00746274"/>
    <w:rsid w:val="007472A3"/>
    <w:rsid w:val="00756516"/>
    <w:rsid w:val="00757173"/>
    <w:rsid w:val="00761ED8"/>
    <w:rsid w:val="00764D3F"/>
    <w:rsid w:val="00765965"/>
    <w:rsid w:val="00767E2B"/>
    <w:rsid w:val="00770D36"/>
    <w:rsid w:val="007710C5"/>
    <w:rsid w:val="00771A09"/>
    <w:rsid w:val="00772924"/>
    <w:rsid w:val="007757FB"/>
    <w:rsid w:val="00776201"/>
    <w:rsid w:val="00777303"/>
    <w:rsid w:val="00777525"/>
    <w:rsid w:val="0078061A"/>
    <w:rsid w:val="007838FC"/>
    <w:rsid w:val="00784F51"/>
    <w:rsid w:val="00785E75"/>
    <w:rsid w:val="00790368"/>
    <w:rsid w:val="00792793"/>
    <w:rsid w:val="00796346"/>
    <w:rsid w:val="00797B0D"/>
    <w:rsid w:val="007A6799"/>
    <w:rsid w:val="007A7059"/>
    <w:rsid w:val="007B7C36"/>
    <w:rsid w:val="007B7E9D"/>
    <w:rsid w:val="007C0609"/>
    <w:rsid w:val="007C23A5"/>
    <w:rsid w:val="007C3401"/>
    <w:rsid w:val="007C5F0A"/>
    <w:rsid w:val="007C6D1E"/>
    <w:rsid w:val="007C7921"/>
    <w:rsid w:val="007D1FEB"/>
    <w:rsid w:val="007E532E"/>
    <w:rsid w:val="007E5445"/>
    <w:rsid w:val="007E5E2C"/>
    <w:rsid w:val="00803F28"/>
    <w:rsid w:val="008066F2"/>
    <w:rsid w:val="00810121"/>
    <w:rsid w:val="00815875"/>
    <w:rsid w:val="00815DD1"/>
    <w:rsid w:val="00815F4F"/>
    <w:rsid w:val="00817912"/>
    <w:rsid w:val="00817ECC"/>
    <w:rsid w:val="0082344D"/>
    <w:rsid w:val="00823EF4"/>
    <w:rsid w:val="008241C5"/>
    <w:rsid w:val="00824343"/>
    <w:rsid w:val="00832A8B"/>
    <w:rsid w:val="00835735"/>
    <w:rsid w:val="00836907"/>
    <w:rsid w:val="00836A91"/>
    <w:rsid w:val="008374B7"/>
    <w:rsid w:val="008377CF"/>
    <w:rsid w:val="00841E45"/>
    <w:rsid w:val="008453CB"/>
    <w:rsid w:val="0084616D"/>
    <w:rsid w:val="0085105A"/>
    <w:rsid w:val="00851728"/>
    <w:rsid w:val="00851BE8"/>
    <w:rsid w:val="00851DD4"/>
    <w:rsid w:val="008534D0"/>
    <w:rsid w:val="00856FAA"/>
    <w:rsid w:val="00864279"/>
    <w:rsid w:val="00865A54"/>
    <w:rsid w:val="00876B23"/>
    <w:rsid w:val="008770F8"/>
    <w:rsid w:val="0088157C"/>
    <w:rsid w:val="008918F8"/>
    <w:rsid w:val="0089592E"/>
    <w:rsid w:val="00895E47"/>
    <w:rsid w:val="00896400"/>
    <w:rsid w:val="0089647C"/>
    <w:rsid w:val="00896C7F"/>
    <w:rsid w:val="008A0973"/>
    <w:rsid w:val="008A1B94"/>
    <w:rsid w:val="008A25C5"/>
    <w:rsid w:val="008A7C83"/>
    <w:rsid w:val="008B1DD2"/>
    <w:rsid w:val="008B2AD2"/>
    <w:rsid w:val="008B5C14"/>
    <w:rsid w:val="008B79E7"/>
    <w:rsid w:val="008B7C94"/>
    <w:rsid w:val="008C796D"/>
    <w:rsid w:val="008C79FF"/>
    <w:rsid w:val="008D6C48"/>
    <w:rsid w:val="008E35F7"/>
    <w:rsid w:val="008E3673"/>
    <w:rsid w:val="008E3F00"/>
    <w:rsid w:val="008E4415"/>
    <w:rsid w:val="008E594B"/>
    <w:rsid w:val="008E5D86"/>
    <w:rsid w:val="008F2251"/>
    <w:rsid w:val="008F2472"/>
    <w:rsid w:val="008F3E18"/>
    <w:rsid w:val="008F5541"/>
    <w:rsid w:val="008F590B"/>
    <w:rsid w:val="008F618F"/>
    <w:rsid w:val="00900A88"/>
    <w:rsid w:val="0090112E"/>
    <w:rsid w:val="00901A54"/>
    <w:rsid w:val="00903F03"/>
    <w:rsid w:val="00903FD2"/>
    <w:rsid w:val="00904730"/>
    <w:rsid w:val="00904AAA"/>
    <w:rsid w:val="00906383"/>
    <w:rsid w:val="0090778A"/>
    <w:rsid w:val="00910980"/>
    <w:rsid w:val="00910C4B"/>
    <w:rsid w:val="0091107A"/>
    <w:rsid w:val="00913DCE"/>
    <w:rsid w:val="00917BF4"/>
    <w:rsid w:val="00920660"/>
    <w:rsid w:val="0092464B"/>
    <w:rsid w:val="009271A6"/>
    <w:rsid w:val="009326AD"/>
    <w:rsid w:val="009328A7"/>
    <w:rsid w:val="00936065"/>
    <w:rsid w:val="00947B02"/>
    <w:rsid w:val="009505A4"/>
    <w:rsid w:val="00953741"/>
    <w:rsid w:val="00954474"/>
    <w:rsid w:val="009551CD"/>
    <w:rsid w:val="00956D0D"/>
    <w:rsid w:val="00960A53"/>
    <w:rsid w:val="00960C21"/>
    <w:rsid w:val="00961D3B"/>
    <w:rsid w:val="00961FAD"/>
    <w:rsid w:val="00965301"/>
    <w:rsid w:val="0096610A"/>
    <w:rsid w:val="009711E8"/>
    <w:rsid w:val="00976A7B"/>
    <w:rsid w:val="00977E5E"/>
    <w:rsid w:val="00981A99"/>
    <w:rsid w:val="009835A1"/>
    <w:rsid w:val="009835BB"/>
    <w:rsid w:val="00985887"/>
    <w:rsid w:val="00993363"/>
    <w:rsid w:val="00993EB3"/>
    <w:rsid w:val="00995760"/>
    <w:rsid w:val="009A0A3F"/>
    <w:rsid w:val="009A379E"/>
    <w:rsid w:val="009A38AC"/>
    <w:rsid w:val="009A673C"/>
    <w:rsid w:val="009B1FCB"/>
    <w:rsid w:val="009B2709"/>
    <w:rsid w:val="009B70F2"/>
    <w:rsid w:val="009B7B93"/>
    <w:rsid w:val="009C036E"/>
    <w:rsid w:val="009C33F2"/>
    <w:rsid w:val="009C62AF"/>
    <w:rsid w:val="009C65AA"/>
    <w:rsid w:val="009C69A8"/>
    <w:rsid w:val="009D145D"/>
    <w:rsid w:val="009E1537"/>
    <w:rsid w:val="009E7872"/>
    <w:rsid w:val="009F1856"/>
    <w:rsid w:val="009F4170"/>
    <w:rsid w:val="009F54B5"/>
    <w:rsid w:val="009F7933"/>
    <w:rsid w:val="00A037B9"/>
    <w:rsid w:val="00A07BA3"/>
    <w:rsid w:val="00A07E8B"/>
    <w:rsid w:val="00A14106"/>
    <w:rsid w:val="00A14CCB"/>
    <w:rsid w:val="00A14F30"/>
    <w:rsid w:val="00A20422"/>
    <w:rsid w:val="00A223BC"/>
    <w:rsid w:val="00A2399C"/>
    <w:rsid w:val="00A240F5"/>
    <w:rsid w:val="00A2499B"/>
    <w:rsid w:val="00A24A67"/>
    <w:rsid w:val="00A3020C"/>
    <w:rsid w:val="00A30957"/>
    <w:rsid w:val="00A3098E"/>
    <w:rsid w:val="00A31312"/>
    <w:rsid w:val="00A449C2"/>
    <w:rsid w:val="00A45DEC"/>
    <w:rsid w:val="00A50DDC"/>
    <w:rsid w:val="00A51A21"/>
    <w:rsid w:val="00A545FB"/>
    <w:rsid w:val="00A54CF3"/>
    <w:rsid w:val="00A5546C"/>
    <w:rsid w:val="00A56F6D"/>
    <w:rsid w:val="00A60C54"/>
    <w:rsid w:val="00A62910"/>
    <w:rsid w:val="00A64FDC"/>
    <w:rsid w:val="00A6502D"/>
    <w:rsid w:val="00A76C72"/>
    <w:rsid w:val="00A801B6"/>
    <w:rsid w:val="00A80359"/>
    <w:rsid w:val="00A82F3E"/>
    <w:rsid w:val="00A86563"/>
    <w:rsid w:val="00A87EA4"/>
    <w:rsid w:val="00A87F16"/>
    <w:rsid w:val="00A928EE"/>
    <w:rsid w:val="00A961A6"/>
    <w:rsid w:val="00AA4711"/>
    <w:rsid w:val="00AA472D"/>
    <w:rsid w:val="00AB2199"/>
    <w:rsid w:val="00AC0ED9"/>
    <w:rsid w:val="00AC4C39"/>
    <w:rsid w:val="00AC5636"/>
    <w:rsid w:val="00AC7AF2"/>
    <w:rsid w:val="00AD0B07"/>
    <w:rsid w:val="00AD16F9"/>
    <w:rsid w:val="00AD25FB"/>
    <w:rsid w:val="00AD3D48"/>
    <w:rsid w:val="00AD4703"/>
    <w:rsid w:val="00AE1FC7"/>
    <w:rsid w:val="00AE2BE4"/>
    <w:rsid w:val="00AE48C6"/>
    <w:rsid w:val="00AE4D8C"/>
    <w:rsid w:val="00AE7B63"/>
    <w:rsid w:val="00AF5BC2"/>
    <w:rsid w:val="00B01D1C"/>
    <w:rsid w:val="00B01F2F"/>
    <w:rsid w:val="00B040DD"/>
    <w:rsid w:val="00B05210"/>
    <w:rsid w:val="00B0773C"/>
    <w:rsid w:val="00B13E7C"/>
    <w:rsid w:val="00B154F5"/>
    <w:rsid w:val="00B233B2"/>
    <w:rsid w:val="00B25ED9"/>
    <w:rsid w:val="00B33E3A"/>
    <w:rsid w:val="00B34A10"/>
    <w:rsid w:val="00B36900"/>
    <w:rsid w:val="00B36F5E"/>
    <w:rsid w:val="00B405AE"/>
    <w:rsid w:val="00B436A7"/>
    <w:rsid w:val="00B4459C"/>
    <w:rsid w:val="00B457B6"/>
    <w:rsid w:val="00B46B15"/>
    <w:rsid w:val="00B53F1C"/>
    <w:rsid w:val="00B54473"/>
    <w:rsid w:val="00B61147"/>
    <w:rsid w:val="00B629AE"/>
    <w:rsid w:val="00B70295"/>
    <w:rsid w:val="00B723CD"/>
    <w:rsid w:val="00B72E32"/>
    <w:rsid w:val="00B7566D"/>
    <w:rsid w:val="00B76651"/>
    <w:rsid w:val="00B76E28"/>
    <w:rsid w:val="00B77155"/>
    <w:rsid w:val="00B835A3"/>
    <w:rsid w:val="00B84749"/>
    <w:rsid w:val="00B912EB"/>
    <w:rsid w:val="00B95502"/>
    <w:rsid w:val="00B958EE"/>
    <w:rsid w:val="00B967B5"/>
    <w:rsid w:val="00BA424A"/>
    <w:rsid w:val="00BA449E"/>
    <w:rsid w:val="00BB0238"/>
    <w:rsid w:val="00BB20E8"/>
    <w:rsid w:val="00BB61AC"/>
    <w:rsid w:val="00BC1302"/>
    <w:rsid w:val="00BC326E"/>
    <w:rsid w:val="00BC3500"/>
    <w:rsid w:val="00BC3C8C"/>
    <w:rsid w:val="00BC416E"/>
    <w:rsid w:val="00BC6295"/>
    <w:rsid w:val="00BC6B0A"/>
    <w:rsid w:val="00BC7E5C"/>
    <w:rsid w:val="00BD18E1"/>
    <w:rsid w:val="00BD2049"/>
    <w:rsid w:val="00BD74FE"/>
    <w:rsid w:val="00BE37B8"/>
    <w:rsid w:val="00BE4F40"/>
    <w:rsid w:val="00BE5003"/>
    <w:rsid w:val="00BF5123"/>
    <w:rsid w:val="00BF7D30"/>
    <w:rsid w:val="00C00423"/>
    <w:rsid w:val="00C0066B"/>
    <w:rsid w:val="00C02D63"/>
    <w:rsid w:val="00C0616D"/>
    <w:rsid w:val="00C06C62"/>
    <w:rsid w:val="00C07A1F"/>
    <w:rsid w:val="00C121A8"/>
    <w:rsid w:val="00C12ADD"/>
    <w:rsid w:val="00C14442"/>
    <w:rsid w:val="00C14522"/>
    <w:rsid w:val="00C15B7C"/>
    <w:rsid w:val="00C23CDE"/>
    <w:rsid w:val="00C25FEF"/>
    <w:rsid w:val="00C36157"/>
    <w:rsid w:val="00C37AEF"/>
    <w:rsid w:val="00C43614"/>
    <w:rsid w:val="00C44350"/>
    <w:rsid w:val="00C47C41"/>
    <w:rsid w:val="00C513AF"/>
    <w:rsid w:val="00C554DA"/>
    <w:rsid w:val="00C64EB9"/>
    <w:rsid w:val="00C66361"/>
    <w:rsid w:val="00C676DD"/>
    <w:rsid w:val="00C70C57"/>
    <w:rsid w:val="00C73EE1"/>
    <w:rsid w:val="00C821FD"/>
    <w:rsid w:val="00C84F48"/>
    <w:rsid w:val="00C85224"/>
    <w:rsid w:val="00C861BA"/>
    <w:rsid w:val="00C90408"/>
    <w:rsid w:val="00C91189"/>
    <w:rsid w:val="00C922CE"/>
    <w:rsid w:val="00C9329E"/>
    <w:rsid w:val="00C938DD"/>
    <w:rsid w:val="00C9605B"/>
    <w:rsid w:val="00C963AB"/>
    <w:rsid w:val="00C96716"/>
    <w:rsid w:val="00C9796B"/>
    <w:rsid w:val="00CA0F41"/>
    <w:rsid w:val="00CA1852"/>
    <w:rsid w:val="00CB11F4"/>
    <w:rsid w:val="00CB4F36"/>
    <w:rsid w:val="00CB594D"/>
    <w:rsid w:val="00CB5B46"/>
    <w:rsid w:val="00CC3BF1"/>
    <w:rsid w:val="00CC695E"/>
    <w:rsid w:val="00CC7F8F"/>
    <w:rsid w:val="00CD000D"/>
    <w:rsid w:val="00CE1C90"/>
    <w:rsid w:val="00CE2DF5"/>
    <w:rsid w:val="00CE5067"/>
    <w:rsid w:val="00CE7A46"/>
    <w:rsid w:val="00CF0259"/>
    <w:rsid w:val="00CF4F76"/>
    <w:rsid w:val="00CF69D5"/>
    <w:rsid w:val="00D01CE1"/>
    <w:rsid w:val="00D10047"/>
    <w:rsid w:val="00D132F3"/>
    <w:rsid w:val="00D13459"/>
    <w:rsid w:val="00D14B3B"/>
    <w:rsid w:val="00D200D7"/>
    <w:rsid w:val="00D21045"/>
    <w:rsid w:val="00D2215A"/>
    <w:rsid w:val="00D23982"/>
    <w:rsid w:val="00D23E6C"/>
    <w:rsid w:val="00D308B8"/>
    <w:rsid w:val="00D30DC1"/>
    <w:rsid w:val="00D33DAE"/>
    <w:rsid w:val="00D35070"/>
    <w:rsid w:val="00D35AD2"/>
    <w:rsid w:val="00D37308"/>
    <w:rsid w:val="00D40981"/>
    <w:rsid w:val="00D4165E"/>
    <w:rsid w:val="00D42337"/>
    <w:rsid w:val="00D44157"/>
    <w:rsid w:val="00D62B1F"/>
    <w:rsid w:val="00D6445C"/>
    <w:rsid w:val="00D64945"/>
    <w:rsid w:val="00D71A80"/>
    <w:rsid w:val="00D73A66"/>
    <w:rsid w:val="00D73F7E"/>
    <w:rsid w:val="00D80C56"/>
    <w:rsid w:val="00D82250"/>
    <w:rsid w:val="00D84A7B"/>
    <w:rsid w:val="00D8571F"/>
    <w:rsid w:val="00D918AD"/>
    <w:rsid w:val="00DA7EF8"/>
    <w:rsid w:val="00DB3425"/>
    <w:rsid w:val="00DC0CA4"/>
    <w:rsid w:val="00DC1874"/>
    <w:rsid w:val="00DC325C"/>
    <w:rsid w:val="00DC3BE8"/>
    <w:rsid w:val="00DC6050"/>
    <w:rsid w:val="00DD0A3B"/>
    <w:rsid w:val="00DD528C"/>
    <w:rsid w:val="00DD6625"/>
    <w:rsid w:val="00DD7DD0"/>
    <w:rsid w:val="00DD7F68"/>
    <w:rsid w:val="00DE7C5F"/>
    <w:rsid w:val="00DF0D35"/>
    <w:rsid w:val="00E006AF"/>
    <w:rsid w:val="00E0254B"/>
    <w:rsid w:val="00E026E9"/>
    <w:rsid w:val="00E03153"/>
    <w:rsid w:val="00E14D60"/>
    <w:rsid w:val="00E17EBF"/>
    <w:rsid w:val="00E21968"/>
    <w:rsid w:val="00E22855"/>
    <w:rsid w:val="00E27485"/>
    <w:rsid w:val="00E40A36"/>
    <w:rsid w:val="00E477A8"/>
    <w:rsid w:val="00E520E0"/>
    <w:rsid w:val="00E527E5"/>
    <w:rsid w:val="00E56E2C"/>
    <w:rsid w:val="00E6673F"/>
    <w:rsid w:val="00E74064"/>
    <w:rsid w:val="00E800CD"/>
    <w:rsid w:val="00E80BD0"/>
    <w:rsid w:val="00E828FD"/>
    <w:rsid w:val="00E82E26"/>
    <w:rsid w:val="00E83257"/>
    <w:rsid w:val="00E85BA6"/>
    <w:rsid w:val="00E862F2"/>
    <w:rsid w:val="00E87E66"/>
    <w:rsid w:val="00EA466F"/>
    <w:rsid w:val="00EA780C"/>
    <w:rsid w:val="00EB16FB"/>
    <w:rsid w:val="00EB57B8"/>
    <w:rsid w:val="00EC2857"/>
    <w:rsid w:val="00EC34FE"/>
    <w:rsid w:val="00EC435B"/>
    <w:rsid w:val="00EC51BA"/>
    <w:rsid w:val="00ED314C"/>
    <w:rsid w:val="00ED4249"/>
    <w:rsid w:val="00ED59C3"/>
    <w:rsid w:val="00ED7856"/>
    <w:rsid w:val="00ED7FB1"/>
    <w:rsid w:val="00EE37F2"/>
    <w:rsid w:val="00EF1847"/>
    <w:rsid w:val="00EF323F"/>
    <w:rsid w:val="00EF3A84"/>
    <w:rsid w:val="00EF55C7"/>
    <w:rsid w:val="00EF5E6C"/>
    <w:rsid w:val="00F02B3B"/>
    <w:rsid w:val="00F042EF"/>
    <w:rsid w:val="00F0528C"/>
    <w:rsid w:val="00F16D47"/>
    <w:rsid w:val="00F17BEA"/>
    <w:rsid w:val="00F206C4"/>
    <w:rsid w:val="00F23A91"/>
    <w:rsid w:val="00F23CA2"/>
    <w:rsid w:val="00F2579C"/>
    <w:rsid w:val="00F257BC"/>
    <w:rsid w:val="00F27819"/>
    <w:rsid w:val="00F3113B"/>
    <w:rsid w:val="00F41180"/>
    <w:rsid w:val="00F411D5"/>
    <w:rsid w:val="00F41F6F"/>
    <w:rsid w:val="00F4509F"/>
    <w:rsid w:val="00F455B1"/>
    <w:rsid w:val="00F47289"/>
    <w:rsid w:val="00F478DA"/>
    <w:rsid w:val="00F500C4"/>
    <w:rsid w:val="00F543B4"/>
    <w:rsid w:val="00F547F6"/>
    <w:rsid w:val="00F5494C"/>
    <w:rsid w:val="00F60AE9"/>
    <w:rsid w:val="00F62490"/>
    <w:rsid w:val="00F64B0B"/>
    <w:rsid w:val="00F64E5B"/>
    <w:rsid w:val="00F655A1"/>
    <w:rsid w:val="00F656CA"/>
    <w:rsid w:val="00F65CCD"/>
    <w:rsid w:val="00F7266B"/>
    <w:rsid w:val="00F76911"/>
    <w:rsid w:val="00F7727F"/>
    <w:rsid w:val="00F82909"/>
    <w:rsid w:val="00F86D5A"/>
    <w:rsid w:val="00F87E67"/>
    <w:rsid w:val="00F90A2E"/>
    <w:rsid w:val="00F93A69"/>
    <w:rsid w:val="00FA0676"/>
    <w:rsid w:val="00FA1447"/>
    <w:rsid w:val="00FA6640"/>
    <w:rsid w:val="00FA6B30"/>
    <w:rsid w:val="00FA7111"/>
    <w:rsid w:val="00FB0574"/>
    <w:rsid w:val="00FB117C"/>
    <w:rsid w:val="00FB16EC"/>
    <w:rsid w:val="00FB3F83"/>
    <w:rsid w:val="00FB7476"/>
    <w:rsid w:val="00FB7B99"/>
    <w:rsid w:val="00FC0872"/>
    <w:rsid w:val="00FC16AE"/>
    <w:rsid w:val="00FD1675"/>
    <w:rsid w:val="00FD24DF"/>
    <w:rsid w:val="00FE2568"/>
    <w:rsid w:val="00FE29C3"/>
    <w:rsid w:val="00FE397C"/>
    <w:rsid w:val="00FE66C3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8FC"/>
    <w:rPr>
      <w:sz w:val="28"/>
      <w:lang w:eastAsia="ru-RU"/>
    </w:rPr>
  </w:style>
  <w:style w:type="paragraph" w:styleId="1">
    <w:name w:val="heading 1"/>
    <w:basedOn w:val="a"/>
    <w:next w:val="a"/>
    <w:qFormat/>
    <w:rsid w:val="00895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7838FC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239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38FC"/>
    <w:pPr>
      <w:widowControl w:val="0"/>
      <w:spacing w:line="280" w:lineRule="auto"/>
      <w:ind w:firstLine="280"/>
      <w:jc w:val="both"/>
    </w:pPr>
    <w:rPr>
      <w:snapToGrid w:val="0"/>
      <w:lang w:eastAsia="ru-RU"/>
    </w:rPr>
  </w:style>
  <w:style w:type="paragraph" w:customStyle="1" w:styleId="21">
    <w:name w:val="Заголовок 21"/>
    <w:basedOn w:val="10"/>
    <w:next w:val="10"/>
    <w:rsid w:val="007838FC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46">
    <w:name w:val="rvts46"/>
    <w:basedOn w:val="a0"/>
    <w:rsid w:val="001F4147"/>
  </w:style>
  <w:style w:type="character" w:customStyle="1" w:styleId="rvts37">
    <w:name w:val="rvts37"/>
    <w:basedOn w:val="a0"/>
    <w:rsid w:val="001F4147"/>
  </w:style>
  <w:style w:type="paragraph" w:styleId="a3">
    <w:name w:val="Balloon Text"/>
    <w:basedOn w:val="a"/>
    <w:semiHidden/>
    <w:rsid w:val="00C84F48"/>
    <w:rPr>
      <w:rFonts w:ascii="Tahoma" w:hAnsi="Tahoma" w:cs="Tahoma"/>
      <w:sz w:val="16"/>
      <w:szCs w:val="16"/>
    </w:rPr>
  </w:style>
  <w:style w:type="paragraph" w:styleId="a4">
    <w:name w:val="Normal (Web)"/>
    <w:aliases w:val="Обычный (Web)"/>
    <w:basedOn w:val="a"/>
    <w:uiPriority w:val="99"/>
    <w:rsid w:val="0088157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Знак1 Знак Знак Знак"/>
    <w:basedOn w:val="a"/>
    <w:rsid w:val="003656FE"/>
    <w:rPr>
      <w:rFonts w:ascii="Verdana" w:hAnsi="Verdana" w:cs="Verdana"/>
      <w:sz w:val="20"/>
      <w:lang w:eastAsia="en-US"/>
    </w:rPr>
  </w:style>
  <w:style w:type="character" w:customStyle="1" w:styleId="apple-converted-space">
    <w:name w:val="apple-converted-space"/>
    <w:basedOn w:val="a0"/>
    <w:rsid w:val="00A20422"/>
  </w:style>
  <w:style w:type="paragraph" w:styleId="a5">
    <w:name w:val="Body Text"/>
    <w:basedOn w:val="a"/>
    <w:link w:val="a6"/>
    <w:uiPriority w:val="99"/>
    <w:rsid w:val="0074272D"/>
    <w:pPr>
      <w:spacing w:after="120"/>
    </w:pPr>
    <w:rPr>
      <w:sz w:val="24"/>
      <w:szCs w:val="24"/>
      <w:lang w:val="ru-RU"/>
    </w:rPr>
  </w:style>
  <w:style w:type="character" w:customStyle="1" w:styleId="a6">
    <w:name w:val="Основной текст Знак"/>
    <w:link w:val="a5"/>
    <w:uiPriority w:val="99"/>
    <w:rsid w:val="0074272D"/>
    <w:rPr>
      <w:sz w:val="24"/>
      <w:szCs w:val="24"/>
      <w:lang w:val="ru-RU" w:eastAsia="ru-RU"/>
    </w:rPr>
  </w:style>
  <w:style w:type="table" w:styleId="a7">
    <w:name w:val="Table Grid"/>
    <w:basedOn w:val="a1"/>
    <w:rsid w:val="00171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66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40">
    <w:name w:val="Заголовок 4 Знак"/>
    <w:link w:val="4"/>
    <w:semiHidden/>
    <w:rsid w:val="00A239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704E83"/>
    <w:rPr>
      <w:rFonts w:eastAsia="Calibri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817912"/>
    <w:pPr>
      <w:jc w:val="center"/>
    </w:pPr>
    <w:rPr>
      <w:b/>
      <w:sz w:val="20"/>
      <w:lang w:val="ru-RU"/>
    </w:rPr>
  </w:style>
  <w:style w:type="character" w:customStyle="1" w:styleId="ab">
    <w:name w:val="Название Знак"/>
    <w:link w:val="aa"/>
    <w:rsid w:val="00817912"/>
    <w:rPr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102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2967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977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725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57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933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420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490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773B-960D-4073-9093-5F9D3DA0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Asus</cp:lastModifiedBy>
  <cp:revision>6</cp:revision>
  <cp:lastPrinted>2020-12-10T07:27:00Z</cp:lastPrinted>
  <dcterms:created xsi:type="dcterms:W3CDTF">2020-12-21T15:03:00Z</dcterms:created>
  <dcterms:modified xsi:type="dcterms:W3CDTF">2020-12-28T09:00:00Z</dcterms:modified>
</cp:coreProperties>
</file>